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1F632" w14:textId="77777777" w:rsidR="00D340BA" w:rsidRPr="007451B2" w:rsidRDefault="00D74ED3" w:rsidP="00C6594E">
      <w:pPr>
        <w:spacing w:line="240" w:lineRule="auto"/>
        <w:rPr>
          <w:rFonts w:ascii="Tahoma" w:hAnsi="Tahoma" w:cs="Tahoma"/>
          <w:b/>
          <w:sz w:val="24"/>
          <w:szCs w:val="24"/>
        </w:rPr>
      </w:pPr>
      <w:r w:rsidRPr="007451B2">
        <w:rPr>
          <w:rFonts w:ascii="Tahoma" w:hAnsi="Tahoma" w:cs="Tahoma"/>
          <w:b/>
          <w:sz w:val="24"/>
          <w:szCs w:val="24"/>
        </w:rPr>
        <w:t>HONORABLE CONGRESO DEL ESTADO DE YUCATÁN</w:t>
      </w:r>
    </w:p>
    <w:p w14:paraId="7D7EA1FE" w14:textId="77777777" w:rsidR="00D74ED3" w:rsidRPr="007451B2" w:rsidRDefault="00D74ED3" w:rsidP="00C6594E">
      <w:pPr>
        <w:spacing w:line="240" w:lineRule="auto"/>
        <w:rPr>
          <w:rFonts w:ascii="Tahoma" w:hAnsi="Tahoma" w:cs="Tahoma"/>
          <w:b/>
          <w:sz w:val="24"/>
          <w:szCs w:val="24"/>
        </w:rPr>
      </w:pPr>
      <w:r w:rsidRPr="007451B2">
        <w:rPr>
          <w:rFonts w:ascii="Tahoma" w:hAnsi="Tahoma" w:cs="Tahoma"/>
          <w:b/>
          <w:sz w:val="24"/>
          <w:szCs w:val="24"/>
        </w:rPr>
        <w:t>PRESIDENTE DE LA MESA DIRECTIVA</w:t>
      </w:r>
    </w:p>
    <w:p w14:paraId="7E199890" w14:textId="77777777" w:rsidR="00D74ED3" w:rsidRPr="007451B2" w:rsidRDefault="00D74ED3" w:rsidP="00C6594E">
      <w:pPr>
        <w:spacing w:line="240" w:lineRule="auto"/>
        <w:rPr>
          <w:rFonts w:ascii="Tahoma" w:hAnsi="Tahoma" w:cs="Tahoma"/>
          <w:b/>
          <w:sz w:val="24"/>
          <w:szCs w:val="24"/>
        </w:rPr>
      </w:pPr>
      <w:r w:rsidRPr="007451B2">
        <w:rPr>
          <w:rFonts w:ascii="Tahoma" w:hAnsi="Tahoma" w:cs="Tahoma"/>
          <w:b/>
          <w:sz w:val="24"/>
          <w:szCs w:val="24"/>
        </w:rPr>
        <w:t>P R E S E N T E</w:t>
      </w:r>
    </w:p>
    <w:p w14:paraId="36FEBFEE" w14:textId="77777777" w:rsidR="00D74ED3" w:rsidRPr="007451B2" w:rsidRDefault="00D74ED3" w:rsidP="00C6594E">
      <w:pPr>
        <w:spacing w:line="240" w:lineRule="auto"/>
        <w:rPr>
          <w:rFonts w:ascii="Tahoma" w:hAnsi="Tahoma" w:cs="Tahoma"/>
          <w:sz w:val="24"/>
          <w:szCs w:val="24"/>
        </w:rPr>
      </w:pPr>
    </w:p>
    <w:p w14:paraId="6615CB6D" w14:textId="77777777" w:rsidR="00D74ED3" w:rsidRPr="007451B2" w:rsidRDefault="00C6594E" w:rsidP="00C6594E">
      <w:pPr>
        <w:spacing w:line="240" w:lineRule="auto"/>
        <w:ind w:firstLine="720"/>
        <w:jc w:val="both"/>
        <w:rPr>
          <w:rFonts w:ascii="Tahoma" w:hAnsi="Tahoma" w:cs="Tahoma"/>
          <w:bCs/>
          <w:sz w:val="24"/>
          <w:szCs w:val="24"/>
        </w:rPr>
      </w:pPr>
      <w:r w:rsidRPr="007451B2">
        <w:rPr>
          <w:rFonts w:ascii="Tahoma" w:hAnsi="Tahoma" w:cs="Tahoma"/>
          <w:bCs/>
          <w:sz w:val="24"/>
          <w:szCs w:val="24"/>
        </w:rPr>
        <w:t xml:space="preserve">La suscrita </w:t>
      </w:r>
      <w:r w:rsidRPr="007451B2">
        <w:rPr>
          <w:rFonts w:ascii="Tahoma" w:hAnsi="Tahoma" w:cs="Tahoma"/>
          <w:b/>
          <w:bCs/>
          <w:sz w:val="24"/>
          <w:szCs w:val="24"/>
        </w:rPr>
        <w:t>Diputada Fabiola Loeza Novelo</w:t>
      </w:r>
      <w:r w:rsidR="00D74ED3" w:rsidRPr="007451B2">
        <w:rPr>
          <w:rFonts w:ascii="Tahoma" w:hAnsi="Tahoma" w:cs="Tahoma"/>
          <w:b/>
          <w:bCs/>
          <w:sz w:val="24"/>
          <w:szCs w:val="24"/>
        </w:rPr>
        <w:t xml:space="preserve">, </w:t>
      </w:r>
      <w:r w:rsidRPr="007451B2">
        <w:rPr>
          <w:rFonts w:ascii="Tahoma" w:hAnsi="Tahoma" w:cs="Tahoma"/>
          <w:sz w:val="24"/>
          <w:szCs w:val="24"/>
        </w:rPr>
        <w:t>integrante</w:t>
      </w:r>
      <w:r w:rsidR="00D74ED3" w:rsidRPr="007451B2">
        <w:rPr>
          <w:rFonts w:ascii="Tahoma" w:hAnsi="Tahoma" w:cs="Tahoma"/>
          <w:sz w:val="24"/>
          <w:szCs w:val="24"/>
        </w:rPr>
        <w:t xml:space="preserve"> de la</w:t>
      </w:r>
      <w:r w:rsidRPr="007451B2">
        <w:rPr>
          <w:rFonts w:ascii="Tahoma" w:hAnsi="Tahoma" w:cs="Tahoma"/>
          <w:sz w:val="24"/>
          <w:szCs w:val="24"/>
        </w:rPr>
        <w:t xml:space="preserve"> LXIII legislatura del Congreso del Estado de Yucatán</w:t>
      </w:r>
      <w:r w:rsidR="00D74ED3" w:rsidRPr="007451B2">
        <w:rPr>
          <w:rFonts w:ascii="Tahoma" w:hAnsi="Tahoma" w:cs="Tahoma"/>
          <w:sz w:val="24"/>
          <w:szCs w:val="24"/>
        </w:rPr>
        <w:t xml:space="preserve">, con fundamento en los artículos </w:t>
      </w:r>
      <w:r w:rsidR="00D74ED3" w:rsidRPr="007451B2">
        <w:rPr>
          <w:rFonts w:ascii="Tahoma" w:hAnsi="Tahoma" w:cs="Tahoma"/>
          <w:bCs/>
          <w:sz w:val="24"/>
          <w:szCs w:val="24"/>
        </w:rPr>
        <w:t>35 fracción I de la Constitución Política del Estado de Yucatán, 16 y 22 de la Ley de Gobierno del Poder Legislativo; 68 y 69 de su propio reglamento, ambos del Estado de Yucatán, me permito presentar ante esta noble soberanía la siguiente iniciativa por la que se reforma la Constitución Política del Estado de Yucatán</w:t>
      </w:r>
      <w:r w:rsidRPr="007451B2">
        <w:rPr>
          <w:rFonts w:ascii="Tahoma" w:hAnsi="Tahoma" w:cs="Tahoma"/>
          <w:bCs/>
          <w:sz w:val="24"/>
          <w:szCs w:val="24"/>
        </w:rPr>
        <w:t xml:space="preserve"> para el crear el </w:t>
      </w:r>
      <w:r w:rsidRPr="007451B2">
        <w:rPr>
          <w:rFonts w:ascii="Tahoma" w:hAnsi="Tahoma" w:cs="Tahoma"/>
          <w:b/>
          <w:bCs/>
          <w:sz w:val="24"/>
          <w:szCs w:val="24"/>
        </w:rPr>
        <w:t>Instituto Indigenista del Estado de Yucatán</w:t>
      </w:r>
      <w:r w:rsidR="00D74ED3" w:rsidRPr="007451B2">
        <w:rPr>
          <w:rFonts w:ascii="Tahoma" w:hAnsi="Tahoma" w:cs="Tahoma"/>
          <w:bCs/>
          <w:sz w:val="24"/>
          <w:szCs w:val="24"/>
        </w:rPr>
        <w:t>, con base a la siguiente:</w:t>
      </w:r>
    </w:p>
    <w:p w14:paraId="6D29F6C0" w14:textId="77777777" w:rsidR="00C6594E" w:rsidRPr="007451B2" w:rsidRDefault="00C6594E" w:rsidP="00C6594E">
      <w:pPr>
        <w:spacing w:line="240" w:lineRule="auto"/>
        <w:ind w:firstLine="720"/>
        <w:jc w:val="both"/>
        <w:rPr>
          <w:rFonts w:ascii="Tahoma" w:hAnsi="Tahoma" w:cs="Tahoma"/>
          <w:bCs/>
          <w:sz w:val="24"/>
          <w:szCs w:val="24"/>
        </w:rPr>
      </w:pPr>
    </w:p>
    <w:p w14:paraId="7DEC2200" w14:textId="77777777" w:rsidR="00C6594E" w:rsidRPr="007451B2" w:rsidRDefault="00C6594E" w:rsidP="00C6594E">
      <w:pPr>
        <w:spacing w:line="360" w:lineRule="auto"/>
        <w:jc w:val="center"/>
        <w:rPr>
          <w:rFonts w:ascii="Tahoma" w:hAnsi="Tahoma" w:cs="Tahoma"/>
          <w:b/>
          <w:bCs/>
          <w:sz w:val="24"/>
          <w:szCs w:val="24"/>
        </w:rPr>
      </w:pPr>
      <w:r w:rsidRPr="007451B2">
        <w:rPr>
          <w:rFonts w:ascii="Tahoma" w:hAnsi="Tahoma" w:cs="Tahoma"/>
          <w:b/>
          <w:bCs/>
          <w:sz w:val="24"/>
          <w:szCs w:val="24"/>
        </w:rPr>
        <w:t>Exposición de motivos</w:t>
      </w:r>
    </w:p>
    <w:p w14:paraId="66E15CBF" w14:textId="2C69A3E9" w:rsidR="002B408E" w:rsidRPr="007451B2" w:rsidRDefault="002B408E" w:rsidP="002B408E">
      <w:pPr>
        <w:spacing w:after="0" w:line="276" w:lineRule="auto"/>
        <w:ind w:firstLine="720"/>
        <w:jc w:val="both"/>
        <w:rPr>
          <w:rFonts w:ascii="Tahoma" w:hAnsi="Tahoma" w:cs="Tahoma"/>
          <w:bCs/>
          <w:sz w:val="24"/>
          <w:szCs w:val="24"/>
        </w:rPr>
      </w:pPr>
      <w:r w:rsidRPr="007451B2">
        <w:rPr>
          <w:rFonts w:ascii="Tahoma" w:hAnsi="Tahoma" w:cs="Tahoma"/>
          <w:bCs/>
          <w:sz w:val="24"/>
          <w:szCs w:val="24"/>
        </w:rPr>
        <w:t>La Constitución Política de los Estados Unidos Mexicanos, en su Artículo Segundo, prevé una estructura vanguardista que reconoce, protege y garantiza los derechos de los pueblos originarios y las comunidades a lo largo y ancho de la república mexicana. El reconocimiento a esos derechos proviene de una gran lucha en prácticamente todos los ámbitos públicos y privados que</w:t>
      </w:r>
      <w:r w:rsidR="00A772D3" w:rsidRPr="007451B2">
        <w:rPr>
          <w:rFonts w:ascii="Tahoma" w:hAnsi="Tahoma" w:cs="Tahoma"/>
          <w:bCs/>
          <w:sz w:val="24"/>
          <w:szCs w:val="24"/>
        </w:rPr>
        <w:t>,</w:t>
      </w:r>
      <w:r w:rsidRPr="007451B2">
        <w:rPr>
          <w:rFonts w:ascii="Tahoma" w:hAnsi="Tahoma" w:cs="Tahoma"/>
          <w:bCs/>
          <w:sz w:val="24"/>
          <w:szCs w:val="24"/>
        </w:rPr>
        <w:t xml:space="preserve"> a la fecha</w:t>
      </w:r>
      <w:r w:rsidR="00A772D3" w:rsidRPr="007451B2">
        <w:rPr>
          <w:rFonts w:ascii="Tahoma" w:hAnsi="Tahoma" w:cs="Tahoma"/>
          <w:bCs/>
          <w:sz w:val="24"/>
          <w:szCs w:val="24"/>
        </w:rPr>
        <w:t>,</w:t>
      </w:r>
      <w:r w:rsidRPr="007451B2">
        <w:rPr>
          <w:rFonts w:ascii="Tahoma" w:hAnsi="Tahoma" w:cs="Tahoma"/>
          <w:bCs/>
          <w:sz w:val="24"/>
          <w:szCs w:val="24"/>
        </w:rPr>
        <w:t xml:space="preserve"> permiten visibilizar los derechos sustantivos de las personas que tienen un origen comunitario. </w:t>
      </w:r>
    </w:p>
    <w:p w14:paraId="6EB00A3D" w14:textId="77777777" w:rsidR="002B408E" w:rsidRPr="007451B2" w:rsidRDefault="002B408E" w:rsidP="002B408E">
      <w:pPr>
        <w:spacing w:after="0" w:line="276" w:lineRule="auto"/>
        <w:ind w:firstLine="720"/>
        <w:jc w:val="both"/>
        <w:rPr>
          <w:rFonts w:ascii="Tahoma" w:hAnsi="Tahoma" w:cs="Tahoma"/>
          <w:bCs/>
          <w:sz w:val="24"/>
          <w:szCs w:val="24"/>
        </w:rPr>
      </w:pPr>
    </w:p>
    <w:p w14:paraId="7285B3DA" w14:textId="6BC1F99C" w:rsidR="002B408E" w:rsidRPr="007451B2" w:rsidRDefault="002B408E" w:rsidP="002B408E">
      <w:pPr>
        <w:spacing w:after="0" w:line="276" w:lineRule="auto"/>
        <w:ind w:firstLine="720"/>
        <w:jc w:val="both"/>
        <w:rPr>
          <w:rFonts w:ascii="Tahoma" w:hAnsi="Tahoma" w:cs="Tahoma"/>
          <w:bCs/>
          <w:sz w:val="24"/>
          <w:szCs w:val="24"/>
        </w:rPr>
      </w:pPr>
      <w:r w:rsidRPr="007451B2">
        <w:rPr>
          <w:rFonts w:ascii="Tahoma" w:hAnsi="Tahoma" w:cs="Tahoma"/>
          <w:bCs/>
          <w:sz w:val="24"/>
          <w:szCs w:val="24"/>
        </w:rPr>
        <w:t>Es innegable que ha habido grandes avances para fortalecer las raíces comunitarias bajo un espíritu de unidad y de justicia social</w:t>
      </w:r>
      <w:r w:rsidR="00FA4A46" w:rsidRPr="007451B2">
        <w:rPr>
          <w:rFonts w:ascii="Tahoma" w:hAnsi="Tahoma" w:cs="Tahoma"/>
          <w:bCs/>
          <w:sz w:val="24"/>
          <w:szCs w:val="24"/>
        </w:rPr>
        <w:t>, ello a pesar de las desigualdades y c</w:t>
      </w:r>
      <w:r w:rsidRPr="007451B2">
        <w:rPr>
          <w:rFonts w:ascii="Tahoma" w:hAnsi="Tahoma" w:cs="Tahoma"/>
          <w:bCs/>
          <w:sz w:val="24"/>
          <w:szCs w:val="24"/>
        </w:rPr>
        <w:t>ircunstancias en las que estas comunidades han vivido en las últimas décadas; sin embargo su impul</w:t>
      </w:r>
      <w:r w:rsidR="00FA4A46" w:rsidRPr="007451B2">
        <w:rPr>
          <w:rFonts w:ascii="Tahoma" w:hAnsi="Tahoma" w:cs="Tahoma"/>
          <w:bCs/>
          <w:sz w:val="24"/>
          <w:szCs w:val="24"/>
        </w:rPr>
        <w:t xml:space="preserve">so normativo no puede detenerse y debe entenderse como una tarea inacabada para cualquier orden gubernamental. </w:t>
      </w:r>
    </w:p>
    <w:p w14:paraId="0E51AF67" w14:textId="77777777" w:rsidR="00FA4A46" w:rsidRPr="007451B2" w:rsidRDefault="00FA4A46" w:rsidP="002B408E">
      <w:pPr>
        <w:spacing w:after="0" w:line="276" w:lineRule="auto"/>
        <w:ind w:firstLine="720"/>
        <w:jc w:val="both"/>
        <w:rPr>
          <w:rFonts w:ascii="Tahoma" w:hAnsi="Tahoma" w:cs="Tahoma"/>
          <w:bCs/>
          <w:sz w:val="24"/>
          <w:szCs w:val="24"/>
        </w:rPr>
      </w:pPr>
    </w:p>
    <w:p w14:paraId="6EC2C9F9" w14:textId="58046491" w:rsidR="00FA4A46" w:rsidRPr="007451B2" w:rsidRDefault="00FA4A46" w:rsidP="002B408E">
      <w:pPr>
        <w:spacing w:after="0" w:line="276" w:lineRule="auto"/>
        <w:ind w:firstLine="720"/>
        <w:jc w:val="both"/>
        <w:rPr>
          <w:rFonts w:ascii="Tahoma" w:hAnsi="Tahoma" w:cs="Tahoma"/>
          <w:bCs/>
          <w:sz w:val="24"/>
          <w:szCs w:val="24"/>
        </w:rPr>
      </w:pPr>
      <w:r w:rsidRPr="007451B2">
        <w:rPr>
          <w:rFonts w:ascii="Tahoma" w:hAnsi="Tahoma" w:cs="Tahoma"/>
          <w:bCs/>
          <w:sz w:val="24"/>
          <w:szCs w:val="24"/>
        </w:rPr>
        <w:t xml:space="preserve">En consecuencia, el principio de progresividad sirve de sustento y guía para que </w:t>
      </w:r>
      <w:r w:rsidR="00AF4C86" w:rsidRPr="007451B2">
        <w:rPr>
          <w:rFonts w:ascii="Tahoma" w:hAnsi="Tahoma" w:cs="Tahoma"/>
          <w:bCs/>
          <w:sz w:val="24"/>
          <w:szCs w:val="24"/>
        </w:rPr>
        <w:t>las</w:t>
      </w:r>
      <w:r w:rsidRPr="007451B2">
        <w:rPr>
          <w:rFonts w:ascii="Tahoma" w:hAnsi="Tahoma" w:cs="Tahoma"/>
          <w:bCs/>
          <w:sz w:val="24"/>
          <w:szCs w:val="24"/>
        </w:rPr>
        <w:t xml:space="preserve"> autoridad</w:t>
      </w:r>
      <w:r w:rsidR="00AF4C86" w:rsidRPr="007451B2">
        <w:rPr>
          <w:rFonts w:ascii="Tahoma" w:hAnsi="Tahoma" w:cs="Tahoma"/>
          <w:bCs/>
          <w:sz w:val="24"/>
          <w:szCs w:val="24"/>
        </w:rPr>
        <w:t>es</w:t>
      </w:r>
      <w:r w:rsidRPr="007451B2">
        <w:rPr>
          <w:rFonts w:ascii="Tahoma" w:hAnsi="Tahoma" w:cs="Tahoma"/>
          <w:bCs/>
          <w:sz w:val="24"/>
          <w:szCs w:val="24"/>
        </w:rPr>
        <w:t xml:space="preserve"> avance</w:t>
      </w:r>
      <w:r w:rsidR="00AF4C86" w:rsidRPr="007451B2">
        <w:rPr>
          <w:rFonts w:ascii="Tahoma" w:hAnsi="Tahoma" w:cs="Tahoma"/>
          <w:bCs/>
          <w:sz w:val="24"/>
          <w:szCs w:val="24"/>
        </w:rPr>
        <w:t>n</w:t>
      </w:r>
      <w:r w:rsidRPr="007451B2">
        <w:rPr>
          <w:rFonts w:ascii="Tahoma" w:hAnsi="Tahoma" w:cs="Tahoma"/>
          <w:bCs/>
          <w:sz w:val="24"/>
          <w:szCs w:val="24"/>
        </w:rPr>
        <w:t xml:space="preserve"> y fortalezca</w:t>
      </w:r>
      <w:r w:rsidR="00AF4C86" w:rsidRPr="007451B2">
        <w:rPr>
          <w:rFonts w:ascii="Tahoma" w:hAnsi="Tahoma" w:cs="Tahoma"/>
          <w:bCs/>
          <w:sz w:val="24"/>
          <w:szCs w:val="24"/>
        </w:rPr>
        <w:t>n</w:t>
      </w:r>
      <w:r w:rsidRPr="007451B2">
        <w:rPr>
          <w:rFonts w:ascii="Tahoma" w:hAnsi="Tahoma" w:cs="Tahoma"/>
          <w:bCs/>
          <w:sz w:val="24"/>
          <w:szCs w:val="24"/>
        </w:rPr>
        <w:t xml:space="preserve"> todo constructo legislativo que abone el avance mismo del ser humano. </w:t>
      </w:r>
    </w:p>
    <w:p w14:paraId="3B92EA3D" w14:textId="77777777" w:rsidR="00AF4C86" w:rsidRPr="007451B2" w:rsidRDefault="00AF4C86" w:rsidP="002B408E">
      <w:pPr>
        <w:spacing w:after="0" w:line="276" w:lineRule="auto"/>
        <w:ind w:firstLine="720"/>
        <w:jc w:val="both"/>
        <w:rPr>
          <w:rFonts w:ascii="Tahoma" w:hAnsi="Tahoma" w:cs="Tahoma"/>
          <w:bCs/>
          <w:sz w:val="24"/>
          <w:szCs w:val="24"/>
        </w:rPr>
      </w:pPr>
    </w:p>
    <w:p w14:paraId="2D914986" w14:textId="658840B0" w:rsidR="00E85560" w:rsidRPr="007451B2" w:rsidRDefault="00E85560" w:rsidP="002B408E">
      <w:pPr>
        <w:spacing w:after="0" w:line="276" w:lineRule="auto"/>
        <w:ind w:firstLine="720"/>
        <w:jc w:val="both"/>
        <w:rPr>
          <w:rFonts w:ascii="Tahoma" w:hAnsi="Tahoma" w:cs="Tahoma"/>
          <w:bCs/>
          <w:sz w:val="24"/>
          <w:szCs w:val="24"/>
        </w:rPr>
      </w:pPr>
      <w:r w:rsidRPr="007451B2">
        <w:rPr>
          <w:rFonts w:ascii="Tahoma" w:hAnsi="Tahoma" w:cs="Tahoma"/>
          <w:bCs/>
          <w:sz w:val="24"/>
          <w:szCs w:val="24"/>
        </w:rPr>
        <w:t>El citado artículo segundo constitucional, en su amplitud, establece todo un andamiaje que asegura que las y los integrantes a los pueblos indígenas y afromexicanos gocen y accedan a todos sus derechos bajo una perspectiva de autonomía</w:t>
      </w:r>
      <w:r w:rsidR="00AF4C86" w:rsidRPr="007451B2">
        <w:rPr>
          <w:rFonts w:ascii="Tahoma" w:hAnsi="Tahoma" w:cs="Tahoma"/>
          <w:bCs/>
          <w:sz w:val="24"/>
          <w:szCs w:val="24"/>
        </w:rPr>
        <w:t>, pero ello no implica permanecer estáticos en su fomento desde el poder público</w:t>
      </w:r>
      <w:r w:rsidRPr="007451B2">
        <w:rPr>
          <w:rFonts w:ascii="Tahoma" w:hAnsi="Tahoma" w:cs="Tahoma"/>
          <w:bCs/>
          <w:sz w:val="24"/>
          <w:szCs w:val="24"/>
        </w:rPr>
        <w:t xml:space="preserve">. </w:t>
      </w:r>
    </w:p>
    <w:p w14:paraId="39BE6728" w14:textId="77777777" w:rsidR="00E85560" w:rsidRPr="007451B2" w:rsidRDefault="00E85560" w:rsidP="002B408E">
      <w:pPr>
        <w:spacing w:after="0" w:line="276" w:lineRule="auto"/>
        <w:ind w:firstLine="720"/>
        <w:jc w:val="both"/>
        <w:rPr>
          <w:rFonts w:ascii="Tahoma" w:hAnsi="Tahoma" w:cs="Tahoma"/>
          <w:bCs/>
          <w:sz w:val="24"/>
          <w:szCs w:val="24"/>
        </w:rPr>
      </w:pPr>
    </w:p>
    <w:p w14:paraId="60564F40" w14:textId="311501C0" w:rsidR="00AF4C86" w:rsidRPr="007451B2" w:rsidRDefault="00AF4C86" w:rsidP="001C2117">
      <w:pPr>
        <w:spacing w:after="0" w:line="276" w:lineRule="auto"/>
        <w:ind w:firstLine="720"/>
        <w:jc w:val="both"/>
        <w:rPr>
          <w:rFonts w:ascii="Tahoma" w:hAnsi="Tahoma" w:cs="Tahoma"/>
          <w:bCs/>
          <w:sz w:val="24"/>
          <w:szCs w:val="24"/>
        </w:rPr>
      </w:pPr>
      <w:r w:rsidRPr="007451B2">
        <w:rPr>
          <w:rFonts w:ascii="Tahoma" w:hAnsi="Tahoma" w:cs="Tahoma"/>
          <w:bCs/>
          <w:sz w:val="24"/>
          <w:szCs w:val="24"/>
        </w:rPr>
        <w:lastRenderedPageBreak/>
        <w:t>Dicho fomento, por lo que toca</w:t>
      </w:r>
      <w:r w:rsidR="00E85560" w:rsidRPr="007451B2">
        <w:rPr>
          <w:rFonts w:ascii="Tahoma" w:hAnsi="Tahoma" w:cs="Tahoma"/>
          <w:bCs/>
          <w:sz w:val="24"/>
          <w:szCs w:val="24"/>
        </w:rPr>
        <w:t xml:space="preserve"> a las entidades federativas, </w:t>
      </w:r>
      <w:r w:rsidRPr="007451B2">
        <w:rPr>
          <w:rFonts w:ascii="Tahoma" w:hAnsi="Tahoma" w:cs="Tahoma"/>
          <w:bCs/>
          <w:sz w:val="24"/>
          <w:szCs w:val="24"/>
        </w:rPr>
        <w:t xml:space="preserve">recae en </w:t>
      </w:r>
      <w:r w:rsidR="00E85560" w:rsidRPr="007451B2">
        <w:rPr>
          <w:rFonts w:ascii="Tahoma" w:hAnsi="Tahoma" w:cs="Tahoma"/>
          <w:bCs/>
          <w:sz w:val="24"/>
          <w:szCs w:val="24"/>
        </w:rPr>
        <w:t>sus gobiernos</w:t>
      </w:r>
      <w:r w:rsidRPr="007451B2">
        <w:rPr>
          <w:rFonts w:ascii="Tahoma" w:hAnsi="Tahoma" w:cs="Tahoma"/>
          <w:bCs/>
          <w:sz w:val="24"/>
          <w:szCs w:val="24"/>
        </w:rPr>
        <w:t xml:space="preserve"> y representantes populares los cuales</w:t>
      </w:r>
      <w:r w:rsidR="00E85560" w:rsidRPr="007451B2">
        <w:rPr>
          <w:rFonts w:ascii="Tahoma" w:hAnsi="Tahoma" w:cs="Tahoma"/>
          <w:bCs/>
          <w:sz w:val="24"/>
          <w:szCs w:val="24"/>
        </w:rPr>
        <w:t xml:space="preserve"> están obligados a </w:t>
      </w:r>
      <w:r w:rsidR="000A6F18" w:rsidRPr="007451B2">
        <w:rPr>
          <w:rFonts w:ascii="Tahoma" w:hAnsi="Tahoma" w:cs="Tahoma"/>
          <w:bCs/>
          <w:sz w:val="24"/>
          <w:szCs w:val="24"/>
        </w:rPr>
        <w:t xml:space="preserve">observar y maximizar </w:t>
      </w:r>
      <w:r w:rsidRPr="007451B2">
        <w:rPr>
          <w:rFonts w:ascii="Tahoma" w:hAnsi="Tahoma" w:cs="Tahoma"/>
          <w:bCs/>
          <w:sz w:val="24"/>
          <w:szCs w:val="24"/>
        </w:rPr>
        <w:t>todos</w:t>
      </w:r>
      <w:r w:rsidR="000A6F18" w:rsidRPr="007451B2">
        <w:rPr>
          <w:rFonts w:ascii="Tahoma" w:hAnsi="Tahoma" w:cs="Tahoma"/>
          <w:bCs/>
          <w:sz w:val="24"/>
          <w:szCs w:val="24"/>
        </w:rPr>
        <w:t xml:space="preserve"> esos parámetro</w:t>
      </w:r>
      <w:r w:rsidRPr="007451B2">
        <w:rPr>
          <w:rFonts w:ascii="Tahoma" w:hAnsi="Tahoma" w:cs="Tahoma"/>
          <w:bCs/>
          <w:sz w:val="24"/>
          <w:szCs w:val="24"/>
        </w:rPr>
        <w:t xml:space="preserve">s contenidos en la Carta Magna. </w:t>
      </w:r>
    </w:p>
    <w:p w14:paraId="0DF0F660" w14:textId="77777777" w:rsidR="00AF4C86" w:rsidRPr="007451B2" w:rsidRDefault="00AF4C86" w:rsidP="001C2117">
      <w:pPr>
        <w:spacing w:after="0" w:line="276" w:lineRule="auto"/>
        <w:ind w:firstLine="720"/>
        <w:jc w:val="both"/>
        <w:rPr>
          <w:rFonts w:ascii="Tahoma" w:hAnsi="Tahoma" w:cs="Tahoma"/>
          <w:bCs/>
          <w:sz w:val="24"/>
          <w:szCs w:val="24"/>
        </w:rPr>
      </w:pPr>
    </w:p>
    <w:p w14:paraId="0498FBE4" w14:textId="77777777" w:rsidR="00AF4C86" w:rsidRPr="007451B2" w:rsidRDefault="00AF4C86" w:rsidP="00AF4C86">
      <w:pPr>
        <w:spacing w:after="0" w:line="276" w:lineRule="auto"/>
        <w:ind w:firstLine="720"/>
        <w:jc w:val="both"/>
        <w:rPr>
          <w:rFonts w:ascii="Tahoma" w:hAnsi="Tahoma" w:cs="Tahoma"/>
          <w:bCs/>
          <w:sz w:val="24"/>
          <w:szCs w:val="24"/>
        </w:rPr>
      </w:pPr>
      <w:r w:rsidRPr="007451B2">
        <w:rPr>
          <w:rFonts w:ascii="Tahoma" w:hAnsi="Tahoma" w:cs="Tahoma"/>
          <w:bCs/>
          <w:sz w:val="24"/>
          <w:szCs w:val="24"/>
        </w:rPr>
        <w:t xml:space="preserve">En tal sentido, si bien la Constitución Federal habla de autonomía como un rasgo ineludible, igual de necesario es que se provean instrumentos normativos que faciliten desarrollar y acrecentar esa característica; de ahí que sea necesario generar </w:t>
      </w:r>
      <w:r w:rsidRPr="007451B2">
        <w:rPr>
          <w:rFonts w:ascii="Tahoma" w:hAnsi="Tahoma" w:cs="Tahoma"/>
          <w:bCs/>
          <w:sz w:val="24"/>
          <w:szCs w:val="24"/>
        </w:rPr>
        <w:t>acciones públicas</w:t>
      </w:r>
      <w:r w:rsidRPr="007451B2">
        <w:rPr>
          <w:rFonts w:ascii="Tahoma" w:hAnsi="Tahoma" w:cs="Tahoma"/>
          <w:bCs/>
          <w:sz w:val="24"/>
          <w:szCs w:val="24"/>
        </w:rPr>
        <w:t xml:space="preserve"> en favor de la materia indigenista. </w:t>
      </w:r>
    </w:p>
    <w:p w14:paraId="4303750F" w14:textId="77777777" w:rsidR="00AF4C86" w:rsidRPr="007451B2" w:rsidRDefault="00AF4C86" w:rsidP="00AF4C86">
      <w:pPr>
        <w:spacing w:after="0" w:line="276" w:lineRule="auto"/>
        <w:ind w:firstLine="720"/>
        <w:jc w:val="both"/>
        <w:rPr>
          <w:rFonts w:ascii="Tahoma" w:hAnsi="Tahoma" w:cs="Tahoma"/>
          <w:bCs/>
          <w:sz w:val="24"/>
          <w:szCs w:val="24"/>
        </w:rPr>
      </w:pPr>
    </w:p>
    <w:p w14:paraId="58883C53" w14:textId="7C0410BF" w:rsidR="001C2117" w:rsidRPr="007451B2" w:rsidRDefault="001C2117" w:rsidP="00AF4C86">
      <w:pPr>
        <w:spacing w:after="0" w:line="276" w:lineRule="auto"/>
        <w:ind w:firstLine="720"/>
        <w:jc w:val="both"/>
        <w:rPr>
          <w:rFonts w:ascii="Tahoma" w:hAnsi="Tahoma" w:cs="Tahoma"/>
          <w:bCs/>
          <w:sz w:val="24"/>
          <w:szCs w:val="24"/>
        </w:rPr>
      </w:pPr>
      <w:r w:rsidRPr="007451B2">
        <w:rPr>
          <w:rFonts w:ascii="Tahoma" w:hAnsi="Tahoma" w:cs="Tahoma"/>
          <w:bCs/>
          <w:sz w:val="24"/>
          <w:szCs w:val="24"/>
        </w:rPr>
        <w:t>Atento a lo anterior, es dable transcribir el artículo segundo constitucional, el cual expresa lo siguiente:</w:t>
      </w:r>
    </w:p>
    <w:p w14:paraId="7D7F3156" w14:textId="77777777" w:rsidR="00E85560" w:rsidRPr="006F42CA" w:rsidRDefault="00E85560" w:rsidP="002B408E">
      <w:pPr>
        <w:spacing w:after="0" w:line="276" w:lineRule="auto"/>
        <w:ind w:firstLine="720"/>
        <w:jc w:val="both"/>
        <w:rPr>
          <w:rFonts w:ascii="Tahoma" w:hAnsi="Tahoma" w:cs="Tahoma"/>
          <w:b/>
          <w:bCs/>
          <w:i/>
          <w:sz w:val="24"/>
          <w:szCs w:val="26"/>
        </w:rPr>
      </w:pPr>
    </w:p>
    <w:p w14:paraId="1394B3BF" w14:textId="77777777" w:rsidR="00E85560" w:rsidRPr="006F42CA" w:rsidRDefault="000A6F18" w:rsidP="00E85560">
      <w:pPr>
        <w:ind w:firstLine="289"/>
        <w:jc w:val="both"/>
        <w:rPr>
          <w:rFonts w:ascii="Tahoma" w:hAnsi="Tahoma" w:cs="Tahoma"/>
          <w:b/>
          <w:bCs/>
          <w:i/>
          <w:szCs w:val="26"/>
        </w:rPr>
      </w:pPr>
      <w:bookmarkStart w:id="0" w:name="Artículo_2o"/>
      <w:r w:rsidRPr="006F42CA">
        <w:rPr>
          <w:rFonts w:ascii="Tahoma" w:hAnsi="Tahoma" w:cs="Tahoma"/>
          <w:b/>
          <w:bCs/>
          <w:i/>
          <w:szCs w:val="26"/>
        </w:rPr>
        <w:t>“</w:t>
      </w:r>
      <w:r w:rsidR="00E85560" w:rsidRPr="006F42CA">
        <w:rPr>
          <w:rFonts w:ascii="Tahoma" w:hAnsi="Tahoma" w:cs="Tahoma"/>
          <w:b/>
          <w:bCs/>
          <w:i/>
          <w:szCs w:val="26"/>
        </w:rPr>
        <w:t>Artículo 2o</w:t>
      </w:r>
      <w:bookmarkEnd w:id="0"/>
      <w:r w:rsidR="00E85560" w:rsidRPr="006F42CA">
        <w:rPr>
          <w:rFonts w:ascii="Tahoma" w:hAnsi="Tahoma" w:cs="Tahoma"/>
          <w:b/>
          <w:bCs/>
          <w:i/>
          <w:szCs w:val="26"/>
        </w:rPr>
        <w:t>. La Nación Mexicana es única e indivisible.</w:t>
      </w:r>
    </w:p>
    <w:p w14:paraId="4AC05178" w14:textId="77777777" w:rsidR="00E85560" w:rsidRPr="006F42CA" w:rsidRDefault="00E85560" w:rsidP="00E85560">
      <w:pPr>
        <w:ind w:firstLine="289"/>
        <w:jc w:val="both"/>
        <w:rPr>
          <w:rFonts w:ascii="Tahoma" w:hAnsi="Tahoma" w:cs="Tahoma"/>
          <w:bCs/>
          <w:i/>
          <w:szCs w:val="26"/>
        </w:rPr>
      </w:pPr>
      <w:r w:rsidRPr="006F42CA">
        <w:rPr>
          <w:rFonts w:ascii="Tahoma" w:hAnsi="Tahoma" w:cs="Tahoma"/>
          <w:bCs/>
          <w:i/>
          <w:szCs w:val="26"/>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4F025371" w14:textId="77777777" w:rsidR="00E85560" w:rsidRPr="006F42CA" w:rsidRDefault="00E85560" w:rsidP="00E85560">
      <w:pPr>
        <w:ind w:firstLine="289"/>
        <w:jc w:val="both"/>
        <w:rPr>
          <w:rFonts w:ascii="Tahoma" w:hAnsi="Tahoma" w:cs="Tahoma"/>
          <w:bCs/>
          <w:i/>
          <w:szCs w:val="26"/>
        </w:rPr>
      </w:pPr>
      <w:r w:rsidRPr="006F42CA">
        <w:rPr>
          <w:rFonts w:ascii="Tahoma" w:hAnsi="Tahoma" w:cs="Tahoma"/>
          <w:bCs/>
          <w:i/>
          <w:szCs w:val="26"/>
        </w:rPr>
        <w:t>La conciencia de su identidad indígena deberá ser criterio fundamental para determinar a quiénes se aplican las disposiciones sobre pueblos indígenas.</w:t>
      </w:r>
    </w:p>
    <w:p w14:paraId="2747F0A4" w14:textId="77777777" w:rsidR="00E85560" w:rsidRPr="006F42CA" w:rsidRDefault="00E85560" w:rsidP="00E85560">
      <w:pPr>
        <w:ind w:firstLine="289"/>
        <w:jc w:val="both"/>
        <w:rPr>
          <w:rFonts w:ascii="Tahoma" w:hAnsi="Tahoma" w:cs="Tahoma"/>
          <w:bCs/>
          <w:i/>
          <w:szCs w:val="26"/>
        </w:rPr>
      </w:pPr>
      <w:r w:rsidRPr="006F42CA">
        <w:rPr>
          <w:rFonts w:ascii="Tahoma" w:hAnsi="Tahoma" w:cs="Tahoma"/>
          <w:bCs/>
          <w:i/>
          <w:szCs w:val="26"/>
        </w:rPr>
        <w:t>Son comunidades integrantes de un pueblo indígena, aquellas que formen una unidad social, económica y cultural, asentadas en un territorio y que reconocen autoridades propias de acuerdo con sus usos y costumbres.</w:t>
      </w:r>
    </w:p>
    <w:p w14:paraId="0DE78E36" w14:textId="77777777" w:rsidR="00E85560" w:rsidRPr="006F42CA" w:rsidRDefault="00E85560" w:rsidP="00E85560">
      <w:pPr>
        <w:ind w:firstLine="289"/>
        <w:jc w:val="both"/>
        <w:rPr>
          <w:rFonts w:ascii="Tahoma" w:hAnsi="Tahoma" w:cs="Tahoma"/>
          <w:bCs/>
          <w:i/>
          <w:szCs w:val="26"/>
        </w:rPr>
      </w:pPr>
      <w:r w:rsidRPr="006F42CA">
        <w:rPr>
          <w:rFonts w:ascii="Tahoma" w:hAnsi="Tahoma" w:cs="Tahoma"/>
          <w:b/>
          <w:bCs/>
          <w:i/>
          <w:szCs w:val="26"/>
        </w:rPr>
        <w:t>El derecho de los pueblos indígenas a la libre determinación se ejercerá en un marco constitucional de autonomía que asegure la unidad nacional.</w:t>
      </w:r>
      <w:r w:rsidRPr="006F42CA">
        <w:rPr>
          <w:rFonts w:ascii="Tahoma" w:hAnsi="Tahoma" w:cs="Tahoma"/>
          <w:bCs/>
          <w:i/>
          <w:szCs w:val="26"/>
        </w:rPr>
        <w:t xml:space="preserve">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07475DCD" w14:textId="77777777" w:rsidR="00E85560" w:rsidRPr="006F42CA" w:rsidRDefault="00E85560" w:rsidP="00E85560">
      <w:pPr>
        <w:ind w:left="856" w:hanging="567"/>
        <w:jc w:val="both"/>
        <w:rPr>
          <w:rFonts w:ascii="Tahoma" w:hAnsi="Tahoma" w:cs="Tahoma"/>
          <w:bCs/>
          <w:i/>
          <w:szCs w:val="26"/>
        </w:rPr>
      </w:pPr>
      <w:r w:rsidRPr="006F42CA">
        <w:rPr>
          <w:rFonts w:ascii="Tahoma" w:hAnsi="Tahoma" w:cs="Tahoma"/>
          <w:bCs/>
          <w:i/>
          <w:szCs w:val="26"/>
        </w:rPr>
        <w:t xml:space="preserve">A. </w:t>
      </w:r>
      <w:r w:rsidRPr="006F42CA">
        <w:rPr>
          <w:rFonts w:ascii="Tahoma" w:hAnsi="Tahoma" w:cs="Tahoma"/>
          <w:bCs/>
          <w:i/>
          <w:szCs w:val="26"/>
        </w:rPr>
        <w:tab/>
        <w:t>Esta Constitución reconoce y garantiza el derecho de los pueblos y las comunidades indígenas a la libre determinación y, en consecuencia, a la autonomía para:</w:t>
      </w:r>
    </w:p>
    <w:p w14:paraId="57E62D14" w14:textId="77777777" w:rsidR="00E85560" w:rsidRPr="006F42CA" w:rsidRDefault="00E85560" w:rsidP="00E85560">
      <w:pPr>
        <w:ind w:left="1423" w:hanging="567"/>
        <w:jc w:val="both"/>
        <w:rPr>
          <w:rFonts w:ascii="Tahoma" w:hAnsi="Tahoma" w:cs="Tahoma"/>
          <w:bCs/>
          <w:i/>
          <w:szCs w:val="26"/>
        </w:rPr>
      </w:pPr>
      <w:r w:rsidRPr="006F42CA">
        <w:rPr>
          <w:rFonts w:ascii="Tahoma" w:hAnsi="Tahoma" w:cs="Tahoma"/>
          <w:bCs/>
          <w:i/>
          <w:szCs w:val="26"/>
        </w:rPr>
        <w:t xml:space="preserve">I. </w:t>
      </w:r>
      <w:r w:rsidRPr="006F42CA">
        <w:rPr>
          <w:rFonts w:ascii="Tahoma" w:hAnsi="Tahoma" w:cs="Tahoma"/>
          <w:bCs/>
          <w:i/>
          <w:szCs w:val="26"/>
        </w:rPr>
        <w:tab/>
        <w:t>Decidir sus formas internas de convivencia y organización social, económica, política y cultural.</w:t>
      </w:r>
    </w:p>
    <w:p w14:paraId="345C4D88" w14:textId="77777777" w:rsidR="00E85560" w:rsidRPr="006F42CA" w:rsidRDefault="00E85560" w:rsidP="00E85560">
      <w:pPr>
        <w:ind w:left="1423" w:hanging="567"/>
        <w:jc w:val="both"/>
        <w:rPr>
          <w:rFonts w:ascii="Tahoma" w:hAnsi="Tahoma" w:cs="Tahoma"/>
          <w:bCs/>
          <w:i/>
          <w:szCs w:val="26"/>
        </w:rPr>
      </w:pPr>
      <w:r w:rsidRPr="006F42CA">
        <w:rPr>
          <w:rFonts w:ascii="Tahoma" w:hAnsi="Tahoma" w:cs="Tahoma"/>
          <w:bCs/>
          <w:i/>
          <w:szCs w:val="26"/>
        </w:rPr>
        <w:t xml:space="preserve">II. </w:t>
      </w:r>
      <w:r w:rsidRPr="006F42CA">
        <w:rPr>
          <w:rFonts w:ascii="Tahoma" w:hAnsi="Tahoma" w:cs="Tahoma"/>
          <w:bCs/>
          <w:i/>
          <w:szCs w:val="26"/>
        </w:rPr>
        <w:tab/>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54171825" w14:textId="77777777" w:rsidR="00E85560" w:rsidRPr="006F42CA" w:rsidRDefault="00E85560" w:rsidP="00E85560">
      <w:pPr>
        <w:pStyle w:val="Texto"/>
        <w:spacing w:after="0" w:line="240" w:lineRule="auto"/>
        <w:ind w:left="1423" w:hanging="567"/>
        <w:rPr>
          <w:rFonts w:ascii="Tahoma" w:eastAsiaTheme="minorHAnsi" w:hAnsi="Tahoma" w:cs="Tahoma"/>
          <w:bCs/>
          <w:i/>
          <w:sz w:val="22"/>
          <w:szCs w:val="26"/>
          <w:lang w:eastAsia="en-US"/>
        </w:rPr>
      </w:pPr>
      <w:r w:rsidRPr="006F42CA">
        <w:rPr>
          <w:rFonts w:ascii="Tahoma" w:eastAsiaTheme="minorHAnsi" w:hAnsi="Tahoma" w:cs="Tahoma"/>
          <w:bCs/>
          <w:i/>
          <w:sz w:val="22"/>
          <w:szCs w:val="26"/>
          <w:lang w:eastAsia="en-US"/>
        </w:rPr>
        <w:lastRenderedPageBreak/>
        <w:t xml:space="preserve">III. </w:t>
      </w:r>
      <w:r w:rsidRPr="006F42CA">
        <w:rPr>
          <w:rFonts w:ascii="Tahoma" w:eastAsiaTheme="minorHAnsi" w:hAnsi="Tahoma" w:cs="Tahoma"/>
          <w:bCs/>
          <w:i/>
          <w:sz w:val="22"/>
          <w:szCs w:val="26"/>
          <w:lang w:eastAsia="en-US"/>
        </w:rPr>
        <w:tab/>
        <w:t xml:space="preserve">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6F42CA">
          <w:rPr>
            <w:rFonts w:ascii="Tahoma" w:eastAsiaTheme="minorHAnsi" w:hAnsi="Tahoma" w:cs="Tahoma"/>
            <w:bCs/>
            <w:i/>
            <w:sz w:val="22"/>
            <w:szCs w:val="26"/>
            <w:lang w:eastAsia="en-US"/>
          </w:rPr>
          <w:t>la Ciudad</w:t>
        </w:r>
      </w:smartTag>
      <w:r w:rsidRPr="006F42CA">
        <w:rPr>
          <w:rFonts w:ascii="Tahoma" w:eastAsiaTheme="minorHAnsi" w:hAnsi="Tahoma" w:cs="Tahoma"/>
          <w:bCs/>
          <w:i/>
          <w:sz w:val="22"/>
          <w:szCs w:val="26"/>
          <w:lang w:eastAsia="en-US"/>
        </w:rPr>
        <w:t xml:space="preserve"> de México. En ningún caso las prácticas comunitarias podrán limitar los derechos político-electorales de los y las ciudadanas en la elección de sus autoridades municipales.</w:t>
      </w:r>
    </w:p>
    <w:p w14:paraId="1506370F" w14:textId="77777777" w:rsidR="00E85560" w:rsidRPr="006F42CA" w:rsidRDefault="00E85560" w:rsidP="00E85560">
      <w:pPr>
        <w:pStyle w:val="Textosinformato"/>
        <w:ind w:left="1423" w:hanging="567"/>
        <w:jc w:val="right"/>
        <w:rPr>
          <w:rFonts w:ascii="Tahoma" w:eastAsiaTheme="minorHAnsi" w:hAnsi="Tahoma" w:cs="Tahoma"/>
          <w:bCs/>
          <w:i/>
          <w:sz w:val="22"/>
          <w:szCs w:val="26"/>
          <w:lang w:val="es-MX" w:eastAsia="en-US"/>
        </w:rPr>
      </w:pPr>
      <w:r w:rsidRPr="006F42CA">
        <w:rPr>
          <w:rFonts w:ascii="Tahoma" w:eastAsiaTheme="minorHAnsi" w:hAnsi="Tahoma" w:cs="Tahoma"/>
          <w:bCs/>
          <w:i/>
          <w:sz w:val="22"/>
          <w:szCs w:val="26"/>
          <w:lang w:val="es-MX" w:eastAsia="en-US"/>
        </w:rPr>
        <w:t>Fracción reformada DOF 22-05-2015, 29-01-2016</w:t>
      </w:r>
    </w:p>
    <w:p w14:paraId="2A7AF857" w14:textId="77777777" w:rsidR="00E85560" w:rsidRPr="006F42CA" w:rsidRDefault="00E85560" w:rsidP="00E85560">
      <w:pPr>
        <w:pStyle w:val="Sangradetextonormal"/>
        <w:ind w:left="1423" w:hanging="567"/>
        <w:rPr>
          <w:rFonts w:ascii="Tahoma" w:eastAsiaTheme="minorHAnsi" w:hAnsi="Tahoma" w:cs="Tahoma"/>
          <w:bCs/>
          <w:i/>
          <w:noProof w:val="0"/>
          <w:sz w:val="22"/>
          <w:szCs w:val="26"/>
          <w:lang w:eastAsia="en-US"/>
        </w:rPr>
      </w:pPr>
    </w:p>
    <w:p w14:paraId="4A95FCCB" w14:textId="77777777" w:rsidR="00E85560" w:rsidRPr="006F42CA" w:rsidRDefault="00E85560" w:rsidP="00E85560">
      <w:pPr>
        <w:ind w:left="1423" w:hanging="567"/>
        <w:jc w:val="both"/>
        <w:rPr>
          <w:rFonts w:ascii="Tahoma" w:hAnsi="Tahoma" w:cs="Tahoma"/>
          <w:bCs/>
          <w:i/>
          <w:szCs w:val="26"/>
        </w:rPr>
      </w:pPr>
      <w:r w:rsidRPr="006F42CA">
        <w:rPr>
          <w:rFonts w:ascii="Tahoma" w:hAnsi="Tahoma" w:cs="Tahoma"/>
          <w:bCs/>
          <w:i/>
          <w:szCs w:val="26"/>
        </w:rPr>
        <w:t xml:space="preserve">IV. </w:t>
      </w:r>
      <w:r w:rsidRPr="006F42CA">
        <w:rPr>
          <w:rFonts w:ascii="Tahoma" w:hAnsi="Tahoma" w:cs="Tahoma"/>
          <w:bCs/>
          <w:i/>
          <w:szCs w:val="26"/>
        </w:rPr>
        <w:tab/>
        <w:t>Preservar y enriquecer sus lenguas, conocimientos y todos los elementos que constituyan su cultura e identidad.</w:t>
      </w:r>
    </w:p>
    <w:p w14:paraId="770FD3C1" w14:textId="77777777" w:rsidR="00E85560" w:rsidRPr="006F42CA" w:rsidRDefault="00E85560" w:rsidP="00E85560">
      <w:pPr>
        <w:ind w:left="1423" w:hanging="567"/>
        <w:jc w:val="both"/>
        <w:rPr>
          <w:rFonts w:ascii="Tahoma" w:hAnsi="Tahoma" w:cs="Tahoma"/>
          <w:bCs/>
          <w:i/>
          <w:szCs w:val="26"/>
        </w:rPr>
      </w:pPr>
      <w:r w:rsidRPr="006F42CA">
        <w:rPr>
          <w:rFonts w:ascii="Tahoma" w:hAnsi="Tahoma" w:cs="Tahoma"/>
          <w:bCs/>
          <w:i/>
          <w:szCs w:val="26"/>
        </w:rPr>
        <w:t xml:space="preserve">V. </w:t>
      </w:r>
      <w:r w:rsidRPr="006F42CA">
        <w:rPr>
          <w:rFonts w:ascii="Tahoma" w:hAnsi="Tahoma" w:cs="Tahoma"/>
          <w:bCs/>
          <w:i/>
          <w:szCs w:val="26"/>
        </w:rPr>
        <w:tab/>
        <w:t>Conservar y mejorar el hábitat y preservar la integridad de sus tierras en los términos establecidos en esta Constitución.</w:t>
      </w:r>
    </w:p>
    <w:p w14:paraId="353B956A" w14:textId="77777777" w:rsidR="00E85560" w:rsidRPr="006F42CA" w:rsidRDefault="00E85560" w:rsidP="00E85560">
      <w:pPr>
        <w:ind w:left="1423" w:hanging="567"/>
        <w:jc w:val="both"/>
        <w:rPr>
          <w:rFonts w:ascii="Tahoma" w:hAnsi="Tahoma" w:cs="Tahoma"/>
          <w:bCs/>
          <w:i/>
          <w:szCs w:val="26"/>
        </w:rPr>
      </w:pPr>
      <w:r w:rsidRPr="006F42CA">
        <w:rPr>
          <w:rFonts w:ascii="Tahoma" w:hAnsi="Tahoma" w:cs="Tahoma"/>
          <w:bCs/>
          <w:i/>
          <w:szCs w:val="26"/>
        </w:rPr>
        <w:t xml:space="preserve">VI. </w:t>
      </w:r>
      <w:r w:rsidRPr="006F42CA">
        <w:rPr>
          <w:rFonts w:ascii="Tahoma" w:hAnsi="Tahoma" w:cs="Tahoma"/>
          <w:bCs/>
          <w:i/>
          <w:szCs w:val="26"/>
        </w:rPr>
        <w:tab/>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14:paraId="49DFD88D" w14:textId="77777777" w:rsidR="00E85560" w:rsidRPr="006F42CA" w:rsidRDefault="00E85560" w:rsidP="00E85560">
      <w:pPr>
        <w:pStyle w:val="Texto"/>
        <w:spacing w:after="0" w:line="240" w:lineRule="auto"/>
        <w:ind w:left="1423" w:hanging="567"/>
        <w:rPr>
          <w:rFonts w:ascii="Tahoma" w:eastAsiaTheme="minorHAnsi" w:hAnsi="Tahoma" w:cs="Tahoma"/>
          <w:bCs/>
          <w:i/>
          <w:sz w:val="22"/>
          <w:szCs w:val="26"/>
          <w:lang w:eastAsia="en-US"/>
        </w:rPr>
      </w:pPr>
      <w:r w:rsidRPr="006F42CA">
        <w:rPr>
          <w:rFonts w:ascii="Tahoma" w:eastAsiaTheme="minorHAnsi" w:hAnsi="Tahoma" w:cs="Tahoma"/>
          <w:bCs/>
          <w:i/>
          <w:sz w:val="22"/>
          <w:szCs w:val="26"/>
          <w:lang w:eastAsia="en-US"/>
        </w:rPr>
        <w:t xml:space="preserve">VII. </w:t>
      </w:r>
      <w:r w:rsidRPr="006F42CA">
        <w:rPr>
          <w:rFonts w:ascii="Tahoma" w:eastAsiaTheme="minorHAnsi" w:hAnsi="Tahoma" w:cs="Tahoma"/>
          <w:bCs/>
          <w:i/>
          <w:sz w:val="22"/>
          <w:szCs w:val="26"/>
          <w:lang w:eastAsia="en-US"/>
        </w:rPr>
        <w:tab/>
        <w:t>Elegir, en los municipios con población indígena, representantes ante los ayuntamientos, observando el principio de paridad de género conforme a las normas aplicables.</w:t>
      </w:r>
    </w:p>
    <w:p w14:paraId="2B837948" w14:textId="77777777" w:rsidR="00E85560" w:rsidRPr="006F42CA" w:rsidRDefault="00E85560" w:rsidP="00E85560">
      <w:pPr>
        <w:pStyle w:val="Textosinformato"/>
        <w:ind w:left="1423" w:hanging="567"/>
        <w:jc w:val="right"/>
        <w:rPr>
          <w:rFonts w:ascii="Tahoma" w:eastAsiaTheme="minorHAnsi" w:hAnsi="Tahoma" w:cs="Tahoma"/>
          <w:bCs/>
          <w:i/>
          <w:sz w:val="22"/>
          <w:szCs w:val="26"/>
          <w:lang w:val="es-MX" w:eastAsia="en-US"/>
        </w:rPr>
      </w:pPr>
      <w:r w:rsidRPr="006F42CA">
        <w:rPr>
          <w:rFonts w:ascii="Tahoma" w:eastAsiaTheme="minorHAnsi" w:hAnsi="Tahoma" w:cs="Tahoma"/>
          <w:bCs/>
          <w:i/>
          <w:sz w:val="22"/>
          <w:szCs w:val="26"/>
          <w:lang w:val="es-MX" w:eastAsia="en-US"/>
        </w:rPr>
        <w:t>Párrafo reformado DOF 06-06-2019</w:t>
      </w:r>
    </w:p>
    <w:p w14:paraId="6DD093BF" w14:textId="77777777" w:rsidR="00E85560" w:rsidRPr="006F42CA" w:rsidRDefault="00E85560" w:rsidP="00E85560">
      <w:pPr>
        <w:ind w:left="1423"/>
        <w:jc w:val="both"/>
        <w:rPr>
          <w:rFonts w:ascii="Tahoma" w:hAnsi="Tahoma" w:cs="Tahoma"/>
          <w:bCs/>
          <w:i/>
          <w:szCs w:val="26"/>
        </w:rPr>
      </w:pPr>
      <w:r w:rsidRPr="006F42CA">
        <w:rPr>
          <w:rFonts w:ascii="Tahoma" w:hAnsi="Tahoma" w:cs="Tahoma"/>
          <w:bCs/>
          <w:i/>
          <w:szCs w:val="26"/>
        </w:rPr>
        <w:t>Las constituciones y leyes de las entidades federativas reconocerán y regularán estos derechos en los municipios, con el propósito de fortalecer la participación y representación política de conformidad con sus tradiciones y normas internas.</w:t>
      </w:r>
    </w:p>
    <w:p w14:paraId="75C1095C" w14:textId="77777777" w:rsidR="00E85560" w:rsidRPr="006F42CA" w:rsidRDefault="00E85560" w:rsidP="00E85560">
      <w:pPr>
        <w:ind w:left="1423" w:hanging="567"/>
        <w:jc w:val="both"/>
        <w:rPr>
          <w:rFonts w:ascii="Tahoma" w:hAnsi="Tahoma" w:cs="Tahoma"/>
          <w:bCs/>
          <w:i/>
          <w:szCs w:val="26"/>
        </w:rPr>
      </w:pPr>
      <w:r w:rsidRPr="006F42CA">
        <w:rPr>
          <w:rFonts w:ascii="Tahoma" w:hAnsi="Tahoma" w:cs="Tahoma"/>
          <w:bCs/>
          <w:i/>
          <w:szCs w:val="26"/>
        </w:rPr>
        <w:t xml:space="preserve">VIII. </w:t>
      </w:r>
      <w:r w:rsidRPr="006F42CA">
        <w:rPr>
          <w:rFonts w:ascii="Tahoma" w:hAnsi="Tahoma" w:cs="Tahoma"/>
          <w:bCs/>
          <w:i/>
          <w:szCs w:val="26"/>
        </w:rPr>
        <w:tab/>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0990FBBF" w14:textId="77777777" w:rsidR="00E85560" w:rsidRPr="006F42CA" w:rsidRDefault="00E85560" w:rsidP="00E85560">
      <w:pPr>
        <w:ind w:left="856"/>
        <w:jc w:val="both"/>
        <w:rPr>
          <w:rFonts w:ascii="Tahoma" w:hAnsi="Tahoma" w:cs="Tahoma"/>
          <w:b/>
          <w:bCs/>
          <w:i/>
          <w:szCs w:val="26"/>
        </w:rPr>
      </w:pPr>
      <w:r w:rsidRPr="006F42CA">
        <w:rPr>
          <w:rFonts w:ascii="Tahoma" w:hAnsi="Tahoma" w:cs="Tahoma"/>
          <w:b/>
          <w:bCs/>
          <w:i/>
          <w:szCs w:val="26"/>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1A168277" w14:textId="77777777" w:rsidR="00E85560" w:rsidRPr="006F42CA" w:rsidRDefault="00E85560" w:rsidP="00E85560">
      <w:pPr>
        <w:pStyle w:val="Texto"/>
        <w:spacing w:after="0" w:line="240" w:lineRule="auto"/>
        <w:ind w:left="856" w:hanging="567"/>
        <w:rPr>
          <w:rFonts w:ascii="Tahoma" w:eastAsiaTheme="minorHAnsi" w:hAnsi="Tahoma" w:cs="Tahoma"/>
          <w:bCs/>
          <w:i/>
          <w:sz w:val="22"/>
          <w:szCs w:val="26"/>
          <w:lang w:eastAsia="en-US"/>
        </w:rPr>
      </w:pPr>
      <w:r w:rsidRPr="006F42CA">
        <w:rPr>
          <w:rFonts w:ascii="Tahoma" w:eastAsiaTheme="minorHAnsi" w:hAnsi="Tahoma" w:cs="Tahoma"/>
          <w:bCs/>
          <w:i/>
          <w:sz w:val="22"/>
          <w:szCs w:val="26"/>
          <w:lang w:eastAsia="en-US"/>
        </w:rPr>
        <w:lastRenderedPageBreak/>
        <w:t xml:space="preserve">B. </w:t>
      </w:r>
      <w:r w:rsidRPr="006F42CA">
        <w:rPr>
          <w:rFonts w:ascii="Tahoma" w:eastAsiaTheme="minorHAnsi" w:hAnsi="Tahoma" w:cs="Tahoma"/>
          <w:bCs/>
          <w:i/>
          <w:sz w:val="22"/>
          <w:szCs w:val="26"/>
          <w:lang w:eastAsia="en-US"/>
        </w:rPr>
        <w:tab/>
      </w:r>
      <w:smartTag w:uri="urn:schemas-microsoft-com:office:smarttags" w:element="PersonName">
        <w:smartTagPr>
          <w:attr w:name="ProductID" w:val="LA FEDERACIÓN"/>
        </w:smartTagPr>
        <w:r w:rsidRPr="006F42CA">
          <w:rPr>
            <w:rFonts w:ascii="Tahoma" w:eastAsiaTheme="minorHAnsi" w:hAnsi="Tahoma" w:cs="Tahoma"/>
            <w:bCs/>
            <w:i/>
            <w:sz w:val="22"/>
            <w:szCs w:val="26"/>
            <w:lang w:eastAsia="en-US"/>
          </w:rPr>
          <w:t>La Federación</w:t>
        </w:r>
      </w:smartTag>
      <w:r w:rsidRPr="006F42CA">
        <w:rPr>
          <w:rFonts w:ascii="Tahoma" w:eastAsiaTheme="minorHAnsi" w:hAnsi="Tahoma" w:cs="Tahoma"/>
          <w:bCs/>
          <w:i/>
          <w:sz w:val="22"/>
          <w:szCs w:val="26"/>
          <w:lang w:eastAsia="en-US"/>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6C97CBEC" w14:textId="77777777" w:rsidR="00E85560" w:rsidRPr="006F42CA" w:rsidRDefault="00E85560" w:rsidP="00E85560">
      <w:pPr>
        <w:pStyle w:val="Textosinformato"/>
        <w:ind w:left="856" w:hanging="567"/>
        <w:jc w:val="right"/>
        <w:rPr>
          <w:rFonts w:ascii="Tahoma" w:eastAsiaTheme="minorHAnsi" w:hAnsi="Tahoma" w:cs="Tahoma"/>
          <w:bCs/>
          <w:i/>
          <w:sz w:val="22"/>
          <w:szCs w:val="26"/>
          <w:lang w:val="es-MX" w:eastAsia="en-US"/>
        </w:rPr>
      </w:pPr>
      <w:r w:rsidRPr="006F42CA">
        <w:rPr>
          <w:rFonts w:ascii="Tahoma" w:eastAsiaTheme="minorHAnsi" w:hAnsi="Tahoma" w:cs="Tahoma"/>
          <w:bCs/>
          <w:i/>
          <w:sz w:val="22"/>
          <w:szCs w:val="26"/>
          <w:lang w:val="es-MX" w:eastAsia="en-US"/>
        </w:rPr>
        <w:t>Párrafo reformado DOF 29-01-2016</w:t>
      </w:r>
    </w:p>
    <w:p w14:paraId="1676FB86" w14:textId="77777777" w:rsidR="00E85560" w:rsidRPr="006F42CA" w:rsidRDefault="00E85560" w:rsidP="00E85560">
      <w:pPr>
        <w:ind w:left="856"/>
        <w:jc w:val="both"/>
        <w:rPr>
          <w:rFonts w:ascii="Tahoma" w:hAnsi="Tahoma" w:cs="Tahoma"/>
          <w:bCs/>
          <w:i/>
          <w:szCs w:val="26"/>
        </w:rPr>
      </w:pPr>
      <w:r w:rsidRPr="006F42CA">
        <w:rPr>
          <w:rFonts w:ascii="Tahoma" w:hAnsi="Tahoma" w:cs="Tahoma"/>
          <w:bCs/>
          <w:i/>
          <w:szCs w:val="26"/>
        </w:rPr>
        <w:t>Para abatir las carencias y rezagos que afectan a los pueblos y comunidades indígenas, dichas autoridades, tienen la obligación de:</w:t>
      </w:r>
    </w:p>
    <w:p w14:paraId="6D9BEE9C" w14:textId="77777777" w:rsidR="00E85560" w:rsidRPr="006F42CA" w:rsidRDefault="00E85560" w:rsidP="00E85560">
      <w:pPr>
        <w:ind w:left="1423" w:hanging="567"/>
        <w:jc w:val="both"/>
        <w:rPr>
          <w:rFonts w:ascii="Tahoma" w:hAnsi="Tahoma" w:cs="Tahoma"/>
          <w:bCs/>
          <w:i/>
          <w:szCs w:val="26"/>
        </w:rPr>
      </w:pPr>
      <w:r w:rsidRPr="006F42CA">
        <w:rPr>
          <w:rFonts w:ascii="Tahoma" w:hAnsi="Tahoma" w:cs="Tahoma"/>
          <w:bCs/>
          <w:i/>
          <w:szCs w:val="26"/>
        </w:rPr>
        <w:t xml:space="preserve">I. </w:t>
      </w:r>
      <w:r w:rsidRPr="006F42CA">
        <w:rPr>
          <w:rFonts w:ascii="Tahoma" w:hAnsi="Tahoma" w:cs="Tahoma"/>
          <w:bCs/>
          <w:i/>
          <w:szCs w:val="26"/>
        </w:rPr>
        <w:tab/>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14:paraId="121DD9F3" w14:textId="77777777" w:rsidR="00E85560" w:rsidRPr="006F42CA" w:rsidRDefault="00E85560" w:rsidP="00E85560">
      <w:pPr>
        <w:ind w:left="1423" w:hanging="567"/>
        <w:jc w:val="both"/>
        <w:rPr>
          <w:rFonts w:ascii="Tahoma" w:hAnsi="Tahoma" w:cs="Tahoma"/>
          <w:bCs/>
          <w:i/>
          <w:szCs w:val="26"/>
        </w:rPr>
      </w:pPr>
      <w:r w:rsidRPr="006F42CA">
        <w:rPr>
          <w:rFonts w:ascii="Tahoma" w:hAnsi="Tahoma" w:cs="Tahoma"/>
          <w:bCs/>
          <w:i/>
          <w:szCs w:val="26"/>
        </w:rPr>
        <w:t xml:space="preserve">II. </w:t>
      </w:r>
      <w:r w:rsidRPr="006F42CA">
        <w:rPr>
          <w:rFonts w:ascii="Tahoma" w:hAnsi="Tahoma" w:cs="Tahoma"/>
          <w:bCs/>
          <w:i/>
          <w:szCs w:val="26"/>
        </w:rPr>
        <w:tab/>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14:paraId="1E3EFBBF" w14:textId="77777777" w:rsidR="00E85560" w:rsidRPr="006F42CA" w:rsidRDefault="00E85560" w:rsidP="00E85560">
      <w:pPr>
        <w:ind w:left="1423" w:hanging="567"/>
        <w:jc w:val="both"/>
        <w:rPr>
          <w:rFonts w:ascii="Tahoma" w:hAnsi="Tahoma" w:cs="Tahoma"/>
          <w:bCs/>
          <w:i/>
          <w:szCs w:val="26"/>
        </w:rPr>
      </w:pPr>
      <w:r w:rsidRPr="006F42CA">
        <w:rPr>
          <w:rFonts w:ascii="Tahoma" w:hAnsi="Tahoma" w:cs="Tahoma"/>
          <w:bCs/>
          <w:i/>
          <w:szCs w:val="26"/>
        </w:rPr>
        <w:t xml:space="preserve">III. </w:t>
      </w:r>
      <w:r w:rsidRPr="006F42CA">
        <w:rPr>
          <w:rFonts w:ascii="Tahoma" w:hAnsi="Tahoma" w:cs="Tahoma"/>
          <w:bCs/>
          <w:i/>
          <w:szCs w:val="26"/>
        </w:rPr>
        <w:tab/>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14:paraId="714C9843" w14:textId="77777777" w:rsidR="00E85560" w:rsidRPr="006F42CA" w:rsidRDefault="00E85560" w:rsidP="00E85560">
      <w:pPr>
        <w:ind w:left="1423" w:hanging="567"/>
        <w:jc w:val="both"/>
        <w:rPr>
          <w:rFonts w:ascii="Tahoma" w:hAnsi="Tahoma" w:cs="Tahoma"/>
          <w:bCs/>
          <w:i/>
          <w:szCs w:val="26"/>
        </w:rPr>
      </w:pPr>
      <w:r w:rsidRPr="006F42CA">
        <w:rPr>
          <w:rFonts w:ascii="Tahoma" w:hAnsi="Tahoma" w:cs="Tahoma"/>
          <w:bCs/>
          <w:i/>
          <w:szCs w:val="26"/>
        </w:rPr>
        <w:t xml:space="preserve">IV. </w:t>
      </w:r>
      <w:r w:rsidRPr="006F42CA">
        <w:rPr>
          <w:rFonts w:ascii="Tahoma" w:hAnsi="Tahoma" w:cs="Tahoma"/>
          <w:bCs/>
          <w:i/>
          <w:szCs w:val="26"/>
        </w:rPr>
        <w:tab/>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14:paraId="227A464A" w14:textId="77777777" w:rsidR="00E85560" w:rsidRPr="006F42CA" w:rsidRDefault="00E85560" w:rsidP="00E85560">
      <w:pPr>
        <w:pStyle w:val="Sangradetextonormal"/>
        <w:ind w:left="1423" w:hanging="567"/>
        <w:rPr>
          <w:rFonts w:ascii="Tahoma" w:eastAsiaTheme="minorHAnsi" w:hAnsi="Tahoma" w:cs="Tahoma"/>
          <w:bCs/>
          <w:i/>
          <w:noProof w:val="0"/>
          <w:sz w:val="22"/>
          <w:szCs w:val="26"/>
          <w:lang w:eastAsia="en-US"/>
        </w:rPr>
      </w:pPr>
      <w:r w:rsidRPr="006F42CA">
        <w:rPr>
          <w:rFonts w:ascii="Tahoma" w:eastAsiaTheme="minorHAnsi" w:hAnsi="Tahoma" w:cs="Tahoma"/>
          <w:bCs/>
          <w:i/>
          <w:noProof w:val="0"/>
          <w:sz w:val="22"/>
          <w:szCs w:val="26"/>
          <w:lang w:eastAsia="en-US"/>
        </w:rPr>
        <w:t xml:space="preserve">V. </w:t>
      </w:r>
      <w:r w:rsidRPr="006F42CA">
        <w:rPr>
          <w:rFonts w:ascii="Tahoma" w:eastAsiaTheme="minorHAnsi" w:hAnsi="Tahoma" w:cs="Tahoma"/>
          <w:bCs/>
          <w:i/>
          <w:noProof w:val="0"/>
          <w:sz w:val="22"/>
          <w:szCs w:val="26"/>
          <w:lang w:eastAsia="en-US"/>
        </w:rPr>
        <w:tab/>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14:paraId="47E759C7" w14:textId="77777777" w:rsidR="00E85560" w:rsidRPr="006F42CA" w:rsidRDefault="00E85560" w:rsidP="00E85560">
      <w:pPr>
        <w:ind w:left="1423" w:hanging="567"/>
        <w:jc w:val="both"/>
        <w:rPr>
          <w:rFonts w:ascii="Tahoma" w:hAnsi="Tahoma" w:cs="Tahoma"/>
          <w:bCs/>
          <w:i/>
          <w:szCs w:val="26"/>
        </w:rPr>
      </w:pPr>
    </w:p>
    <w:p w14:paraId="116BF96B" w14:textId="77777777" w:rsidR="00E85560" w:rsidRPr="006F42CA" w:rsidRDefault="00E85560" w:rsidP="00E85560">
      <w:pPr>
        <w:ind w:left="1423" w:hanging="567"/>
        <w:jc w:val="both"/>
        <w:rPr>
          <w:rFonts w:ascii="Tahoma" w:hAnsi="Tahoma" w:cs="Tahoma"/>
          <w:bCs/>
          <w:i/>
          <w:szCs w:val="26"/>
        </w:rPr>
      </w:pPr>
      <w:r w:rsidRPr="006F42CA">
        <w:rPr>
          <w:rFonts w:ascii="Tahoma" w:hAnsi="Tahoma" w:cs="Tahoma"/>
          <w:bCs/>
          <w:i/>
          <w:szCs w:val="26"/>
        </w:rPr>
        <w:t xml:space="preserve">VI. </w:t>
      </w:r>
      <w:r w:rsidRPr="006F42CA">
        <w:rPr>
          <w:rFonts w:ascii="Tahoma" w:hAnsi="Tahoma" w:cs="Tahoma"/>
          <w:bCs/>
          <w:i/>
          <w:szCs w:val="26"/>
        </w:rPr>
        <w:tab/>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14:paraId="764C3457" w14:textId="77777777" w:rsidR="00E85560" w:rsidRPr="006F42CA" w:rsidRDefault="00E85560" w:rsidP="00E85560">
      <w:pPr>
        <w:ind w:left="1423" w:hanging="567"/>
        <w:jc w:val="both"/>
        <w:rPr>
          <w:rFonts w:ascii="Tahoma" w:hAnsi="Tahoma" w:cs="Tahoma"/>
          <w:bCs/>
          <w:i/>
          <w:szCs w:val="26"/>
        </w:rPr>
      </w:pPr>
      <w:r w:rsidRPr="006F42CA">
        <w:rPr>
          <w:rFonts w:ascii="Tahoma" w:hAnsi="Tahoma" w:cs="Tahoma"/>
          <w:bCs/>
          <w:i/>
          <w:szCs w:val="26"/>
        </w:rPr>
        <w:lastRenderedPageBreak/>
        <w:t xml:space="preserve">VII. </w:t>
      </w:r>
      <w:r w:rsidRPr="006F42CA">
        <w:rPr>
          <w:rFonts w:ascii="Tahoma" w:hAnsi="Tahoma" w:cs="Tahoma"/>
          <w:bCs/>
          <w:i/>
          <w:szCs w:val="26"/>
        </w:rPr>
        <w:tab/>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14:paraId="6480EFD4" w14:textId="77777777" w:rsidR="00E85560" w:rsidRPr="006F42CA" w:rsidRDefault="00E85560" w:rsidP="00E85560">
      <w:pPr>
        <w:ind w:left="1423" w:hanging="567"/>
        <w:jc w:val="both"/>
        <w:rPr>
          <w:rFonts w:ascii="Tahoma" w:hAnsi="Tahoma" w:cs="Tahoma"/>
          <w:bCs/>
          <w:i/>
          <w:szCs w:val="26"/>
        </w:rPr>
      </w:pPr>
      <w:r w:rsidRPr="006F42CA">
        <w:rPr>
          <w:rFonts w:ascii="Tahoma" w:hAnsi="Tahoma" w:cs="Tahoma"/>
          <w:bCs/>
          <w:i/>
          <w:szCs w:val="26"/>
        </w:rPr>
        <w:t xml:space="preserve">VIII. </w:t>
      </w:r>
      <w:r w:rsidRPr="006F42CA">
        <w:rPr>
          <w:rFonts w:ascii="Tahoma" w:hAnsi="Tahoma" w:cs="Tahoma"/>
          <w:bCs/>
          <w:i/>
          <w:szCs w:val="26"/>
        </w:rPr>
        <w:tab/>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14:paraId="417D8C88" w14:textId="77777777" w:rsidR="00E85560" w:rsidRPr="006F42CA" w:rsidRDefault="00E85560" w:rsidP="00E85560">
      <w:pPr>
        <w:pStyle w:val="Texto"/>
        <w:spacing w:after="0" w:line="240" w:lineRule="auto"/>
        <w:ind w:left="1423" w:hanging="567"/>
        <w:rPr>
          <w:rFonts w:ascii="Tahoma" w:eastAsiaTheme="minorHAnsi" w:hAnsi="Tahoma" w:cs="Tahoma"/>
          <w:bCs/>
          <w:i/>
          <w:sz w:val="22"/>
          <w:szCs w:val="26"/>
          <w:lang w:eastAsia="en-US"/>
        </w:rPr>
      </w:pPr>
      <w:r w:rsidRPr="006F42CA">
        <w:rPr>
          <w:rFonts w:ascii="Tahoma" w:eastAsiaTheme="minorHAnsi" w:hAnsi="Tahoma" w:cs="Tahoma"/>
          <w:bCs/>
          <w:i/>
          <w:sz w:val="22"/>
          <w:szCs w:val="26"/>
          <w:lang w:eastAsia="en-US"/>
        </w:rPr>
        <w:t xml:space="preserve">IX. </w:t>
      </w:r>
      <w:r w:rsidRPr="006F42CA">
        <w:rPr>
          <w:rFonts w:ascii="Tahoma" w:eastAsiaTheme="minorHAnsi" w:hAnsi="Tahoma" w:cs="Tahoma"/>
          <w:bCs/>
          <w:i/>
          <w:sz w:val="22"/>
          <w:szCs w:val="26"/>
          <w:lang w:eastAsia="en-US"/>
        </w:rPr>
        <w:tab/>
        <w:t xml:space="preserve">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6F42CA">
          <w:rPr>
            <w:rFonts w:ascii="Tahoma" w:eastAsiaTheme="minorHAnsi" w:hAnsi="Tahoma" w:cs="Tahoma"/>
            <w:bCs/>
            <w:i/>
            <w:sz w:val="22"/>
            <w:szCs w:val="26"/>
            <w:lang w:eastAsia="en-US"/>
          </w:rPr>
          <w:t>la Ciudad</w:t>
        </w:r>
      </w:smartTag>
      <w:r w:rsidRPr="006F42CA">
        <w:rPr>
          <w:rFonts w:ascii="Tahoma" w:eastAsiaTheme="minorHAnsi" w:hAnsi="Tahoma" w:cs="Tahoma"/>
          <w:bCs/>
          <w:i/>
          <w:sz w:val="22"/>
          <w:szCs w:val="26"/>
          <w:lang w:eastAsia="en-US"/>
        </w:rPr>
        <w:t xml:space="preserve"> de México y, en su caso, incorporar las recomendaciones y propuestas que realicen.</w:t>
      </w:r>
    </w:p>
    <w:p w14:paraId="08850232" w14:textId="77777777" w:rsidR="00E85560" w:rsidRPr="006F42CA" w:rsidRDefault="00E85560" w:rsidP="00E85560">
      <w:pPr>
        <w:pStyle w:val="Textosinformato"/>
        <w:ind w:left="1423" w:hanging="567"/>
        <w:jc w:val="right"/>
        <w:rPr>
          <w:rFonts w:ascii="Tahoma" w:eastAsiaTheme="minorHAnsi" w:hAnsi="Tahoma" w:cs="Tahoma"/>
          <w:bCs/>
          <w:i/>
          <w:sz w:val="22"/>
          <w:szCs w:val="26"/>
          <w:lang w:val="es-MX" w:eastAsia="en-US"/>
        </w:rPr>
      </w:pPr>
      <w:r w:rsidRPr="006F42CA">
        <w:rPr>
          <w:rFonts w:ascii="Tahoma" w:eastAsiaTheme="minorHAnsi" w:hAnsi="Tahoma" w:cs="Tahoma"/>
          <w:bCs/>
          <w:i/>
          <w:sz w:val="22"/>
          <w:szCs w:val="26"/>
          <w:lang w:val="es-MX" w:eastAsia="en-US"/>
        </w:rPr>
        <w:t>Fracción reformada DOF 29-01-2016</w:t>
      </w:r>
    </w:p>
    <w:p w14:paraId="71B1E1E5" w14:textId="77777777" w:rsidR="00E85560" w:rsidRPr="006F42CA" w:rsidRDefault="00E85560" w:rsidP="00E85560">
      <w:pPr>
        <w:ind w:left="856"/>
        <w:jc w:val="both"/>
        <w:rPr>
          <w:rFonts w:ascii="Tahoma" w:hAnsi="Tahoma" w:cs="Tahoma"/>
          <w:bCs/>
          <w:i/>
          <w:szCs w:val="26"/>
        </w:rPr>
      </w:pPr>
      <w:r w:rsidRPr="006F42CA">
        <w:rPr>
          <w:rFonts w:ascii="Tahoma" w:hAnsi="Tahoma" w:cs="Tahoma"/>
          <w:bCs/>
          <w:i/>
          <w:szCs w:val="26"/>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14:paraId="50341510" w14:textId="77777777" w:rsidR="00E85560" w:rsidRPr="006F42CA" w:rsidRDefault="00E85560" w:rsidP="00E85560">
      <w:pPr>
        <w:ind w:left="856"/>
        <w:jc w:val="both"/>
        <w:rPr>
          <w:rFonts w:ascii="Tahoma" w:hAnsi="Tahoma" w:cs="Tahoma"/>
          <w:bCs/>
          <w:i/>
          <w:szCs w:val="26"/>
        </w:rPr>
      </w:pPr>
      <w:r w:rsidRPr="006F42CA">
        <w:rPr>
          <w:rFonts w:ascii="Tahoma" w:hAnsi="Tahoma" w:cs="Tahoma"/>
          <w:bCs/>
          <w:i/>
          <w:szCs w:val="26"/>
        </w:rPr>
        <w:t>Sin perjuicio de los derechos aquí establecidos a favor de los indígenas, sus comunidades y pueblos, toda comunidad equiparable a aquéllos tendrá en lo conducente los mismos derechos tal y como lo establezca la ley.</w:t>
      </w:r>
    </w:p>
    <w:p w14:paraId="7918DEDA" w14:textId="77777777" w:rsidR="00E85560" w:rsidRPr="006F42CA" w:rsidRDefault="00E85560" w:rsidP="00E85560">
      <w:pPr>
        <w:ind w:firstLine="289"/>
        <w:jc w:val="both"/>
        <w:rPr>
          <w:rFonts w:ascii="Tahoma" w:hAnsi="Tahoma" w:cs="Tahoma"/>
          <w:bCs/>
          <w:i/>
          <w:szCs w:val="26"/>
        </w:rPr>
      </w:pPr>
    </w:p>
    <w:p w14:paraId="4A2A3B71" w14:textId="77777777" w:rsidR="00E85560" w:rsidRPr="006F42CA" w:rsidRDefault="00E85560" w:rsidP="00E85560">
      <w:pPr>
        <w:pStyle w:val="Texto"/>
        <w:spacing w:after="0" w:line="240" w:lineRule="auto"/>
        <w:ind w:left="856" w:hanging="567"/>
        <w:rPr>
          <w:rFonts w:ascii="Tahoma" w:eastAsiaTheme="minorHAnsi" w:hAnsi="Tahoma" w:cs="Tahoma"/>
          <w:b/>
          <w:bCs/>
          <w:i/>
          <w:sz w:val="22"/>
          <w:szCs w:val="26"/>
          <w:lang w:eastAsia="en-US"/>
        </w:rPr>
      </w:pPr>
      <w:r w:rsidRPr="006F42CA">
        <w:rPr>
          <w:rFonts w:ascii="Tahoma" w:eastAsiaTheme="minorHAnsi" w:hAnsi="Tahoma" w:cs="Tahoma"/>
          <w:bCs/>
          <w:i/>
          <w:sz w:val="22"/>
          <w:szCs w:val="26"/>
          <w:lang w:eastAsia="en-US"/>
        </w:rPr>
        <w:t xml:space="preserve">C. </w:t>
      </w:r>
      <w:r w:rsidRPr="006F42CA">
        <w:rPr>
          <w:rFonts w:ascii="Tahoma" w:eastAsiaTheme="minorHAnsi" w:hAnsi="Tahoma" w:cs="Tahoma"/>
          <w:bCs/>
          <w:i/>
          <w:sz w:val="22"/>
          <w:szCs w:val="26"/>
          <w:lang w:eastAsia="en-US"/>
        </w:rPr>
        <w:tab/>
      </w:r>
      <w:r w:rsidRPr="006F42CA">
        <w:rPr>
          <w:rFonts w:ascii="Tahoma" w:eastAsiaTheme="minorHAnsi" w:hAnsi="Tahoma" w:cs="Tahoma"/>
          <w:b/>
          <w:bCs/>
          <w:i/>
          <w:sz w:val="22"/>
          <w:szCs w:val="26"/>
          <w:lang w:eastAsia="en-US"/>
        </w:rPr>
        <w:t xml:space="preserve">Esta Constitución reconoce a los pueblos y comunidades afromexicanas, cualquiera que sea su autodenominación, como parte de la composición pluricultural de </w:t>
      </w:r>
      <w:smartTag w:uri="urn:schemas-microsoft-com:office:smarttags" w:element="PersonName">
        <w:smartTagPr>
          <w:attr w:name="ProductID" w:val="la Nación. Tendrán"/>
        </w:smartTagPr>
        <w:r w:rsidRPr="006F42CA">
          <w:rPr>
            <w:rFonts w:ascii="Tahoma" w:eastAsiaTheme="minorHAnsi" w:hAnsi="Tahoma" w:cs="Tahoma"/>
            <w:b/>
            <w:bCs/>
            <w:i/>
            <w:sz w:val="22"/>
            <w:szCs w:val="26"/>
            <w:lang w:eastAsia="en-US"/>
          </w:rPr>
          <w:t>la Nación. Tendrán</w:t>
        </w:r>
      </w:smartTag>
      <w:r w:rsidRPr="006F42CA">
        <w:rPr>
          <w:rFonts w:ascii="Tahoma" w:eastAsiaTheme="minorHAnsi" w:hAnsi="Tahoma" w:cs="Tahoma"/>
          <w:b/>
          <w:bCs/>
          <w:i/>
          <w:sz w:val="22"/>
          <w:szCs w:val="26"/>
          <w:lang w:eastAsia="en-US"/>
        </w:rPr>
        <w:t xml:space="preserve"> en lo conducente los derechos señalados en los apartados anteriores del presente artículo en los términos que establezcan las leyes, a fin de garantizar su libre determinación, autonomía, desarrollo e inclusión social.</w:t>
      </w:r>
    </w:p>
    <w:p w14:paraId="51374DC5" w14:textId="77777777" w:rsidR="00E85560" w:rsidRPr="006F42CA" w:rsidRDefault="00E85560" w:rsidP="00E85560">
      <w:pPr>
        <w:pStyle w:val="Textosinformato"/>
        <w:jc w:val="right"/>
        <w:rPr>
          <w:rFonts w:ascii="Tahoma" w:eastAsiaTheme="minorHAnsi" w:hAnsi="Tahoma" w:cs="Tahoma"/>
          <w:bCs/>
          <w:i/>
          <w:sz w:val="22"/>
          <w:szCs w:val="26"/>
          <w:lang w:val="es-MX" w:eastAsia="en-US"/>
        </w:rPr>
      </w:pPr>
      <w:r w:rsidRPr="006F42CA">
        <w:rPr>
          <w:rFonts w:ascii="Tahoma" w:eastAsiaTheme="minorHAnsi" w:hAnsi="Tahoma" w:cs="Tahoma"/>
          <w:bCs/>
          <w:i/>
          <w:sz w:val="22"/>
          <w:szCs w:val="26"/>
          <w:lang w:val="es-MX" w:eastAsia="en-US"/>
        </w:rPr>
        <w:t>Apartado adicionado DOF 09-08-2019</w:t>
      </w:r>
    </w:p>
    <w:p w14:paraId="51AF51BC" w14:textId="77777777" w:rsidR="00E85560" w:rsidRPr="006F42CA" w:rsidRDefault="00E85560" w:rsidP="00E85560">
      <w:pPr>
        <w:pStyle w:val="Textosinformato"/>
        <w:ind w:firstLine="708"/>
        <w:jc w:val="right"/>
        <w:rPr>
          <w:rFonts w:ascii="Tahoma" w:eastAsiaTheme="minorHAnsi" w:hAnsi="Tahoma" w:cs="Tahoma"/>
          <w:bCs/>
          <w:i/>
          <w:sz w:val="22"/>
          <w:szCs w:val="26"/>
          <w:lang w:val="es-MX" w:eastAsia="en-US"/>
        </w:rPr>
      </w:pPr>
      <w:r w:rsidRPr="006F42CA">
        <w:rPr>
          <w:rFonts w:ascii="Tahoma" w:eastAsiaTheme="minorHAnsi" w:hAnsi="Tahoma" w:cs="Tahoma"/>
          <w:bCs/>
          <w:i/>
          <w:sz w:val="22"/>
          <w:szCs w:val="26"/>
          <w:lang w:val="es-MX" w:eastAsia="en-US"/>
        </w:rPr>
        <w:t>Artículo reformado DOF 14-08-2001</w:t>
      </w:r>
      <w:r w:rsidR="000A6F18" w:rsidRPr="006F42CA">
        <w:rPr>
          <w:rFonts w:ascii="Tahoma" w:eastAsiaTheme="minorHAnsi" w:hAnsi="Tahoma" w:cs="Tahoma"/>
          <w:bCs/>
          <w:i/>
          <w:sz w:val="22"/>
          <w:szCs w:val="26"/>
          <w:lang w:val="es-MX" w:eastAsia="en-US"/>
        </w:rPr>
        <w:t>”</w:t>
      </w:r>
    </w:p>
    <w:p w14:paraId="4DDF8AF6" w14:textId="77777777" w:rsidR="00E85560" w:rsidRPr="009F1F47" w:rsidRDefault="00E85560" w:rsidP="00E85560">
      <w:pPr>
        <w:ind w:firstLine="289"/>
        <w:jc w:val="both"/>
        <w:rPr>
          <w:rFonts w:ascii="Tahoma" w:hAnsi="Tahoma" w:cs="Tahoma"/>
          <w:bCs/>
          <w:i/>
          <w:sz w:val="26"/>
          <w:szCs w:val="26"/>
        </w:rPr>
      </w:pPr>
    </w:p>
    <w:p w14:paraId="13E2EE44" w14:textId="77777777" w:rsidR="001C2117" w:rsidRPr="007451B2" w:rsidRDefault="001C2117" w:rsidP="001C2117">
      <w:pPr>
        <w:spacing w:after="0" w:line="276" w:lineRule="auto"/>
        <w:ind w:firstLine="720"/>
        <w:jc w:val="both"/>
        <w:rPr>
          <w:rFonts w:ascii="Tahoma" w:hAnsi="Tahoma" w:cs="Tahoma"/>
          <w:bCs/>
          <w:sz w:val="24"/>
          <w:szCs w:val="24"/>
        </w:rPr>
      </w:pPr>
      <w:r w:rsidRPr="007451B2">
        <w:rPr>
          <w:rFonts w:ascii="Tahoma" w:hAnsi="Tahoma" w:cs="Tahoma"/>
          <w:bCs/>
          <w:sz w:val="24"/>
          <w:szCs w:val="24"/>
        </w:rPr>
        <w:t xml:space="preserve">Ahora bien, en el ámbito internacional, en materia indigenista tienen injerencia en nuestro orden nacional los instrumentos denominados Declaración Universal de los Derechos </w:t>
      </w:r>
      <w:r w:rsidR="0086156D" w:rsidRPr="007451B2">
        <w:rPr>
          <w:rFonts w:ascii="Tahoma" w:hAnsi="Tahoma" w:cs="Tahoma"/>
          <w:bCs/>
          <w:sz w:val="24"/>
          <w:szCs w:val="24"/>
        </w:rPr>
        <w:t xml:space="preserve">Humanos; </w:t>
      </w:r>
      <w:r w:rsidRPr="007451B2">
        <w:rPr>
          <w:rFonts w:ascii="Tahoma" w:hAnsi="Tahoma" w:cs="Tahoma"/>
          <w:bCs/>
          <w:sz w:val="24"/>
          <w:szCs w:val="24"/>
        </w:rPr>
        <w:t xml:space="preserve">el Convenio Sobre Pueblos Indígenas y Tribales </w:t>
      </w:r>
      <w:r w:rsidRPr="007451B2">
        <w:rPr>
          <w:rFonts w:ascii="Tahoma" w:hAnsi="Tahoma" w:cs="Tahoma"/>
          <w:bCs/>
          <w:sz w:val="24"/>
          <w:szCs w:val="24"/>
        </w:rPr>
        <w:lastRenderedPageBreak/>
        <w:t>en Paí</w:t>
      </w:r>
      <w:r w:rsidR="0086156D" w:rsidRPr="007451B2">
        <w:rPr>
          <w:rFonts w:ascii="Tahoma" w:hAnsi="Tahoma" w:cs="Tahoma"/>
          <w:bCs/>
          <w:sz w:val="24"/>
          <w:szCs w:val="24"/>
        </w:rPr>
        <w:t>ses Independientes;</w:t>
      </w:r>
      <w:r w:rsidRPr="007451B2">
        <w:rPr>
          <w:rFonts w:ascii="Tahoma" w:hAnsi="Tahoma" w:cs="Tahoma"/>
          <w:bCs/>
          <w:sz w:val="24"/>
          <w:szCs w:val="24"/>
        </w:rPr>
        <w:t xml:space="preserve"> así como la </w:t>
      </w:r>
      <w:hyperlink r:id="rId8" w:tgtFrame="_blank" w:tooltip="Declaración de las Naciones Unidas sobre los Derechos de los Pueblos Indígenas" w:history="1">
        <w:r w:rsidRPr="007451B2">
          <w:rPr>
            <w:rFonts w:ascii="Tahoma" w:hAnsi="Tahoma" w:cs="Tahoma"/>
            <w:bCs/>
            <w:sz w:val="24"/>
            <w:szCs w:val="24"/>
          </w:rPr>
          <w:t>Declaración de las Naciones Unidas sobre los Derechos de los Pueblos Indígenas</w:t>
        </w:r>
      </w:hyperlink>
      <w:r w:rsidR="00740BE8" w:rsidRPr="007451B2">
        <w:rPr>
          <w:rFonts w:ascii="Tahoma" w:hAnsi="Tahoma" w:cs="Tahoma"/>
          <w:bCs/>
          <w:sz w:val="24"/>
          <w:szCs w:val="24"/>
        </w:rPr>
        <w:t xml:space="preserve">. </w:t>
      </w:r>
    </w:p>
    <w:p w14:paraId="03DB5397" w14:textId="77777777" w:rsidR="00740BE8" w:rsidRPr="009F1F47" w:rsidRDefault="00740BE8" w:rsidP="001C2117">
      <w:pPr>
        <w:spacing w:after="0" w:line="276" w:lineRule="auto"/>
        <w:ind w:firstLine="720"/>
        <w:jc w:val="both"/>
        <w:rPr>
          <w:rFonts w:ascii="Tahoma" w:hAnsi="Tahoma" w:cs="Tahoma"/>
          <w:bCs/>
          <w:sz w:val="26"/>
          <w:szCs w:val="26"/>
        </w:rPr>
      </w:pPr>
    </w:p>
    <w:p w14:paraId="102273C4" w14:textId="77777777" w:rsidR="0086156D" w:rsidRPr="007451B2" w:rsidRDefault="0086156D" w:rsidP="0086156D">
      <w:pPr>
        <w:spacing w:after="0" w:line="276" w:lineRule="auto"/>
        <w:ind w:firstLine="720"/>
        <w:jc w:val="both"/>
        <w:rPr>
          <w:rFonts w:ascii="Tahoma" w:hAnsi="Tahoma" w:cs="Tahoma"/>
          <w:bCs/>
          <w:sz w:val="24"/>
          <w:szCs w:val="24"/>
        </w:rPr>
      </w:pPr>
      <w:r w:rsidRPr="007451B2">
        <w:rPr>
          <w:rFonts w:ascii="Tahoma" w:hAnsi="Tahoma" w:cs="Tahoma"/>
          <w:bCs/>
          <w:sz w:val="24"/>
          <w:szCs w:val="24"/>
        </w:rPr>
        <w:t>Por lo que hace al</w:t>
      </w:r>
      <w:r w:rsidRPr="007451B2">
        <w:rPr>
          <w:rFonts w:ascii="Tahoma" w:hAnsi="Tahoma" w:cs="Tahoma"/>
          <w:b/>
          <w:bCs/>
          <w:sz w:val="24"/>
          <w:szCs w:val="24"/>
        </w:rPr>
        <w:t xml:space="preserve"> Convenio Sobre Pueblos Indígenas y Tribales en Países Independientes, </w:t>
      </w:r>
      <w:r w:rsidRPr="007451B2">
        <w:rPr>
          <w:rFonts w:ascii="Tahoma" w:hAnsi="Tahoma" w:cs="Tahoma"/>
          <w:bCs/>
          <w:sz w:val="24"/>
          <w:szCs w:val="24"/>
        </w:rPr>
        <w:t>sirve de marco contenido del artículo segundo, el cual prevé obligaciones para los gobiernos, siendo los siguientes:</w:t>
      </w:r>
    </w:p>
    <w:p w14:paraId="14BFEA9E" w14:textId="77777777" w:rsidR="0086156D" w:rsidRPr="009F1F47" w:rsidRDefault="0086156D" w:rsidP="0086156D">
      <w:pPr>
        <w:spacing w:after="0" w:line="276" w:lineRule="auto"/>
        <w:ind w:firstLine="720"/>
        <w:jc w:val="both"/>
        <w:rPr>
          <w:rFonts w:ascii="Tahoma" w:hAnsi="Tahoma" w:cs="Tahoma"/>
          <w:bCs/>
          <w:sz w:val="26"/>
          <w:szCs w:val="26"/>
        </w:rPr>
      </w:pPr>
    </w:p>
    <w:p w14:paraId="21985CA8" w14:textId="77777777" w:rsidR="0086156D" w:rsidRPr="006F42CA" w:rsidRDefault="0086156D" w:rsidP="001C2117">
      <w:pPr>
        <w:spacing w:after="0" w:line="276" w:lineRule="auto"/>
        <w:ind w:firstLine="720"/>
        <w:jc w:val="both"/>
        <w:rPr>
          <w:rFonts w:ascii="Tahoma" w:hAnsi="Tahoma" w:cs="Tahoma"/>
          <w:bCs/>
          <w:i/>
        </w:rPr>
      </w:pPr>
      <w:r w:rsidRPr="006F42CA">
        <w:rPr>
          <w:rFonts w:ascii="Tahoma" w:hAnsi="Tahoma" w:cs="Tahoma"/>
          <w:bCs/>
          <w:i/>
        </w:rPr>
        <w:t>“</w:t>
      </w:r>
      <w:r w:rsidR="00740BE8" w:rsidRPr="006F42CA">
        <w:rPr>
          <w:rFonts w:ascii="Tahoma" w:hAnsi="Tahoma" w:cs="Tahoma"/>
          <w:b/>
          <w:bCs/>
          <w:i/>
        </w:rPr>
        <w:t>ARTÍCULO 2</w:t>
      </w:r>
      <w:r w:rsidR="00740BE8" w:rsidRPr="006F42CA">
        <w:rPr>
          <w:rFonts w:ascii="Tahoma" w:hAnsi="Tahoma" w:cs="Tahoma"/>
          <w:bCs/>
          <w:i/>
        </w:rPr>
        <w:t xml:space="preserve"> </w:t>
      </w:r>
    </w:p>
    <w:p w14:paraId="6D2767C7" w14:textId="77777777" w:rsidR="0086156D" w:rsidRPr="006F42CA" w:rsidRDefault="0086156D" w:rsidP="001C2117">
      <w:pPr>
        <w:spacing w:after="0" w:line="276" w:lineRule="auto"/>
        <w:ind w:firstLine="720"/>
        <w:jc w:val="both"/>
        <w:rPr>
          <w:rFonts w:ascii="Tahoma" w:hAnsi="Tahoma" w:cs="Tahoma"/>
          <w:bCs/>
          <w:i/>
        </w:rPr>
      </w:pPr>
    </w:p>
    <w:p w14:paraId="1BC539D4" w14:textId="77777777" w:rsidR="0086156D" w:rsidRPr="006F42CA" w:rsidRDefault="00740BE8" w:rsidP="001C2117">
      <w:pPr>
        <w:spacing w:after="0" w:line="276" w:lineRule="auto"/>
        <w:ind w:firstLine="720"/>
        <w:jc w:val="both"/>
        <w:rPr>
          <w:rFonts w:ascii="Tahoma" w:hAnsi="Tahoma" w:cs="Tahoma"/>
          <w:bCs/>
          <w:i/>
        </w:rPr>
      </w:pPr>
      <w:r w:rsidRPr="006F42CA">
        <w:rPr>
          <w:rFonts w:ascii="Tahoma" w:hAnsi="Tahoma" w:cs="Tahoma"/>
          <w:bCs/>
          <w:i/>
        </w:rPr>
        <w:t xml:space="preserve">1. </w:t>
      </w:r>
      <w:r w:rsidRPr="006F42CA">
        <w:rPr>
          <w:rFonts w:ascii="Tahoma" w:hAnsi="Tahoma" w:cs="Tahoma"/>
          <w:b/>
          <w:bCs/>
          <w:i/>
        </w:rPr>
        <w:t>Los gobiernos deberán asumir la responsabilidad de desarrollar, con la participación de los pueblos interesados, una acción coordinada y sistemática con miras a proteger los derechos de esos pueblos y a garantizar el respeto de su integridad.</w:t>
      </w:r>
      <w:r w:rsidRPr="006F42CA">
        <w:rPr>
          <w:rFonts w:ascii="Tahoma" w:hAnsi="Tahoma" w:cs="Tahoma"/>
          <w:bCs/>
          <w:i/>
        </w:rPr>
        <w:t xml:space="preserve"> </w:t>
      </w:r>
    </w:p>
    <w:p w14:paraId="7848294B" w14:textId="77777777" w:rsidR="0086156D" w:rsidRPr="006F42CA" w:rsidRDefault="0086156D" w:rsidP="001C2117">
      <w:pPr>
        <w:spacing w:after="0" w:line="276" w:lineRule="auto"/>
        <w:ind w:firstLine="720"/>
        <w:jc w:val="both"/>
        <w:rPr>
          <w:rFonts w:ascii="Tahoma" w:hAnsi="Tahoma" w:cs="Tahoma"/>
          <w:bCs/>
          <w:i/>
        </w:rPr>
      </w:pPr>
    </w:p>
    <w:p w14:paraId="036513B1" w14:textId="77777777" w:rsidR="0086156D" w:rsidRDefault="00740BE8" w:rsidP="001C2117">
      <w:pPr>
        <w:spacing w:after="0" w:line="276" w:lineRule="auto"/>
        <w:ind w:firstLine="720"/>
        <w:jc w:val="both"/>
        <w:rPr>
          <w:rFonts w:ascii="Tahoma" w:hAnsi="Tahoma" w:cs="Tahoma"/>
          <w:bCs/>
          <w:i/>
        </w:rPr>
      </w:pPr>
      <w:r w:rsidRPr="006F42CA">
        <w:rPr>
          <w:rFonts w:ascii="Tahoma" w:hAnsi="Tahoma" w:cs="Tahoma"/>
          <w:bCs/>
          <w:i/>
        </w:rPr>
        <w:t xml:space="preserve">2. Esta acción deberá incluir medidas: </w:t>
      </w:r>
    </w:p>
    <w:p w14:paraId="76AE9C15" w14:textId="77777777" w:rsidR="00AF4C86" w:rsidRPr="006F42CA" w:rsidRDefault="00AF4C86" w:rsidP="001C2117">
      <w:pPr>
        <w:spacing w:after="0" w:line="276" w:lineRule="auto"/>
        <w:ind w:firstLine="720"/>
        <w:jc w:val="both"/>
        <w:rPr>
          <w:rFonts w:ascii="Tahoma" w:hAnsi="Tahoma" w:cs="Tahoma"/>
          <w:bCs/>
          <w:i/>
        </w:rPr>
      </w:pPr>
    </w:p>
    <w:p w14:paraId="57B12113" w14:textId="77777777" w:rsidR="0086156D" w:rsidRPr="006F42CA" w:rsidRDefault="00740BE8" w:rsidP="001C2117">
      <w:pPr>
        <w:spacing w:after="0" w:line="276" w:lineRule="auto"/>
        <w:ind w:firstLine="720"/>
        <w:jc w:val="both"/>
        <w:rPr>
          <w:rFonts w:ascii="Tahoma" w:hAnsi="Tahoma" w:cs="Tahoma"/>
          <w:bCs/>
          <w:i/>
        </w:rPr>
      </w:pPr>
      <w:r w:rsidRPr="006F42CA">
        <w:rPr>
          <w:rFonts w:ascii="Tahoma" w:hAnsi="Tahoma" w:cs="Tahoma"/>
          <w:bCs/>
          <w:i/>
        </w:rPr>
        <w:t>a) que aseguren a los miembros de dichos pueblos gozar, en pie de igualdad, de los derechos y oportunidades que la legislación nacional otorga a los demás miembros de la población;</w:t>
      </w:r>
    </w:p>
    <w:p w14:paraId="414EC373" w14:textId="77777777" w:rsidR="0086156D" w:rsidRPr="006F42CA" w:rsidRDefault="0086156D" w:rsidP="001C2117">
      <w:pPr>
        <w:spacing w:after="0" w:line="276" w:lineRule="auto"/>
        <w:ind w:firstLine="720"/>
        <w:jc w:val="both"/>
        <w:rPr>
          <w:rFonts w:ascii="Tahoma" w:hAnsi="Tahoma" w:cs="Tahoma"/>
          <w:bCs/>
          <w:i/>
        </w:rPr>
      </w:pPr>
    </w:p>
    <w:p w14:paraId="05ACDBB0" w14:textId="77777777" w:rsidR="0086156D" w:rsidRPr="006F42CA" w:rsidRDefault="00740BE8" w:rsidP="001C2117">
      <w:pPr>
        <w:spacing w:after="0" w:line="276" w:lineRule="auto"/>
        <w:ind w:firstLine="720"/>
        <w:jc w:val="both"/>
        <w:rPr>
          <w:rFonts w:ascii="Tahoma" w:hAnsi="Tahoma" w:cs="Tahoma"/>
          <w:b/>
          <w:bCs/>
          <w:i/>
        </w:rPr>
      </w:pPr>
      <w:r w:rsidRPr="006F42CA">
        <w:rPr>
          <w:rFonts w:ascii="Tahoma" w:hAnsi="Tahoma" w:cs="Tahoma"/>
          <w:bCs/>
          <w:i/>
        </w:rPr>
        <w:t xml:space="preserve"> b) </w:t>
      </w:r>
      <w:r w:rsidRPr="006F42CA">
        <w:rPr>
          <w:rFonts w:ascii="Tahoma" w:hAnsi="Tahoma" w:cs="Tahoma"/>
          <w:b/>
          <w:bCs/>
          <w:i/>
        </w:rPr>
        <w:t xml:space="preserve">que promuevan la plena efectividad de los derechos sociales, económicos y culturales de esos pueblos, respetando su identidad social y cultural, sus costumbres y tradiciones, y sus instituciones; </w:t>
      </w:r>
    </w:p>
    <w:p w14:paraId="5374984C" w14:textId="77777777" w:rsidR="0086156D" w:rsidRPr="006F42CA" w:rsidRDefault="0086156D" w:rsidP="001C2117">
      <w:pPr>
        <w:spacing w:after="0" w:line="276" w:lineRule="auto"/>
        <w:ind w:firstLine="720"/>
        <w:jc w:val="both"/>
        <w:rPr>
          <w:rFonts w:ascii="Tahoma" w:hAnsi="Tahoma" w:cs="Tahoma"/>
          <w:bCs/>
          <w:i/>
        </w:rPr>
      </w:pPr>
    </w:p>
    <w:p w14:paraId="3B037FA4" w14:textId="77777777" w:rsidR="00740BE8" w:rsidRPr="006F42CA" w:rsidRDefault="00740BE8" w:rsidP="001C2117">
      <w:pPr>
        <w:spacing w:after="0" w:line="276" w:lineRule="auto"/>
        <w:ind w:firstLine="720"/>
        <w:jc w:val="both"/>
        <w:rPr>
          <w:rFonts w:ascii="Tahoma" w:hAnsi="Tahoma" w:cs="Tahoma"/>
          <w:bCs/>
          <w:i/>
        </w:rPr>
      </w:pPr>
      <w:r w:rsidRPr="006F42CA">
        <w:rPr>
          <w:rFonts w:ascii="Tahoma" w:hAnsi="Tahoma" w:cs="Tahoma"/>
          <w:bCs/>
          <w:i/>
        </w:rPr>
        <w:t>c) que ayuden a los miembros de los pueblos interesados a eliminar las diferencias socioeconómicas que puedan existir entre los miembros indígenas y los demás miembros de la comunidad nacional, de una manera compatible con sus aspiraciones y formas de vida.</w:t>
      </w:r>
      <w:r w:rsidR="0086156D" w:rsidRPr="006F42CA">
        <w:rPr>
          <w:rFonts w:ascii="Tahoma" w:hAnsi="Tahoma" w:cs="Tahoma"/>
          <w:bCs/>
          <w:i/>
        </w:rPr>
        <w:t>”</w:t>
      </w:r>
    </w:p>
    <w:p w14:paraId="10447CDD" w14:textId="77777777" w:rsidR="001C2117" w:rsidRPr="006F42CA" w:rsidRDefault="001C2117" w:rsidP="002B408E">
      <w:pPr>
        <w:spacing w:after="0" w:line="276" w:lineRule="auto"/>
        <w:ind w:firstLine="720"/>
        <w:jc w:val="both"/>
        <w:rPr>
          <w:rFonts w:ascii="Tahoma" w:hAnsi="Tahoma" w:cs="Tahoma"/>
          <w:bCs/>
          <w:i/>
        </w:rPr>
      </w:pPr>
    </w:p>
    <w:p w14:paraId="2E76EC4C" w14:textId="77777777" w:rsidR="001C2117" w:rsidRPr="007451B2" w:rsidRDefault="0086156D" w:rsidP="0086156D">
      <w:pPr>
        <w:spacing w:after="0" w:line="276" w:lineRule="auto"/>
        <w:ind w:firstLine="720"/>
        <w:jc w:val="both"/>
        <w:rPr>
          <w:rFonts w:ascii="Tahoma" w:hAnsi="Tahoma" w:cs="Tahoma"/>
          <w:bCs/>
          <w:sz w:val="24"/>
        </w:rPr>
      </w:pPr>
      <w:r w:rsidRPr="007451B2">
        <w:rPr>
          <w:rFonts w:ascii="Tahoma" w:hAnsi="Tahoma" w:cs="Tahoma"/>
          <w:bCs/>
          <w:sz w:val="24"/>
        </w:rPr>
        <w:t xml:space="preserve">De igual manera, es atendible lo previsto los artículos 4 y 5 del referido instrumento amplían las obligaciones para las autoridades en nuestro país y, por ende, para las entidades federativas. </w:t>
      </w:r>
    </w:p>
    <w:p w14:paraId="2353FA6D" w14:textId="77777777" w:rsidR="001C2117" w:rsidRDefault="001C2117" w:rsidP="002B408E">
      <w:pPr>
        <w:spacing w:after="0" w:line="276" w:lineRule="auto"/>
        <w:ind w:firstLine="720"/>
        <w:jc w:val="both"/>
        <w:rPr>
          <w:rFonts w:ascii="Tahoma" w:hAnsi="Tahoma" w:cs="Tahoma"/>
          <w:bCs/>
        </w:rPr>
      </w:pPr>
    </w:p>
    <w:p w14:paraId="23A6D774" w14:textId="77777777" w:rsidR="00AF4C86" w:rsidRPr="006F42CA" w:rsidRDefault="00AF4C86" w:rsidP="002B408E">
      <w:pPr>
        <w:spacing w:after="0" w:line="276" w:lineRule="auto"/>
        <w:ind w:firstLine="720"/>
        <w:jc w:val="both"/>
        <w:rPr>
          <w:rFonts w:ascii="Tahoma" w:hAnsi="Tahoma" w:cs="Tahoma"/>
          <w:bCs/>
        </w:rPr>
      </w:pPr>
    </w:p>
    <w:p w14:paraId="67BAE0C4" w14:textId="77777777" w:rsidR="0086156D" w:rsidRPr="006F42CA" w:rsidRDefault="0086156D" w:rsidP="002B408E">
      <w:pPr>
        <w:spacing w:after="0" w:line="276" w:lineRule="auto"/>
        <w:ind w:firstLine="720"/>
        <w:jc w:val="both"/>
        <w:rPr>
          <w:rFonts w:ascii="Tahoma" w:hAnsi="Tahoma" w:cs="Tahoma"/>
          <w:b/>
          <w:bCs/>
          <w:i/>
        </w:rPr>
      </w:pPr>
      <w:r w:rsidRPr="006F42CA">
        <w:rPr>
          <w:rFonts w:ascii="Tahoma" w:hAnsi="Tahoma" w:cs="Tahoma"/>
          <w:b/>
          <w:bCs/>
          <w:i/>
        </w:rPr>
        <w:t xml:space="preserve">ARTÍCULO 4 </w:t>
      </w:r>
    </w:p>
    <w:p w14:paraId="074DAFC0" w14:textId="77777777" w:rsidR="0086156D" w:rsidRPr="006F42CA" w:rsidRDefault="0086156D" w:rsidP="002B408E">
      <w:pPr>
        <w:spacing w:after="0" w:line="276" w:lineRule="auto"/>
        <w:ind w:firstLine="720"/>
        <w:jc w:val="both"/>
        <w:rPr>
          <w:rFonts w:ascii="Tahoma" w:hAnsi="Tahoma" w:cs="Tahoma"/>
          <w:bCs/>
          <w:i/>
        </w:rPr>
      </w:pPr>
    </w:p>
    <w:p w14:paraId="4A5C057B" w14:textId="77777777" w:rsidR="001C2117" w:rsidRPr="006F42CA" w:rsidRDefault="0086156D" w:rsidP="002B408E">
      <w:pPr>
        <w:spacing w:after="0" w:line="276" w:lineRule="auto"/>
        <w:ind w:firstLine="720"/>
        <w:jc w:val="both"/>
        <w:rPr>
          <w:rFonts w:ascii="Tahoma" w:hAnsi="Tahoma" w:cs="Tahoma"/>
          <w:b/>
          <w:bCs/>
          <w:i/>
        </w:rPr>
      </w:pPr>
      <w:r w:rsidRPr="006F42CA">
        <w:rPr>
          <w:rFonts w:ascii="Tahoma" w:hAnsi="Tahoma" w:cs="Tahoma"/>
          <w:bCs/>
          <w:i/>
        </w:rPr>
        <w:t xml:space="preserve">1. </w:t>
      </w:r>
      <w:r w:rsidRPr="006F42CA">
        <w:rPr>
          <w:rFonts w:ascii="Tahoma" w:hAnsi="Tahoma" w:cs="Tahoma"/>
          <w:b/>
          <w:bCs/>
          <w:i/>
        </w:rPr>
        <w:t>Deberán adoptarse las medidas especiales que se precisen para salvaguardar las personas, las instituciones, los bienes, el trabajo, las culturas y el medio ambiente de los pueblos interesados.</w:t>
      </w:r>
    </w:p>
    <w:p w14:paraId="474B2A62" w14:textId="77777777" w:rsidR="0086156D" w:rsidRPr="006F42CA" w:rsidRDefault="0086156D" w:rsidP="002B408E">
      <w:pPr>
        <w:spacing w:after="0" w:line="276" w:lineRule="auto"/>
        <w:ind w:firstLine="720"/>
        <w:jc w:val="both"/>
        <w:rPr>
          <w:rFonts w:ascii="Tahoma" w:hAnsi="Tahoma" w:cs="Tahoma"/>
          <w:bCs/>
          <w:i/>
        </w:rPr>
      </w:pPr>
    </w:p>
    <w:p w14:paraId="29A5BE41" w14:textId="77777777" w:rsidR="0086156D" w:rsidRPr="006F42CA" w:rsidRDefault="0086156D" w:rsidP="002B408E">
      <w:pPr>
        <w:spacing w:after="0" w:line="276" w:lineRule="auto"/>
        <w:ind w:firstLine="720"/>
        <w:jc w:val="both"/>
        <w:rPr>
          <w:rFonts w:ascii="Tahoma" w:hAnsi="Tahoma" w:cs="Tahoma"/>
          <w:bCs/>
          <w:i/>
        </w:rPr>
      </w:pPr>
      <w:r w:rsidRPr="006F42CA">
        <w:rPr>
          <w:rFonts w:ascii="Tahoma" w:hAnsi="Tahoma" w:cs="Tahoma"/>
          <w:bCs/>
          <w:i/>
        </w:rPr>
        <w:lastRenderedPageBreak/>
        <w:t xml:space="preserve">2. Tales medidas especiales no deberán ser contrarias a los deseos expresados libremente por los pueblos interesados. </w:t>
      </w:r>
    </w:p>
    <w:p w14:paraId="5680967C" w14:textId="77777777" w:rsidR="0086156D" w:rsidRPr="006F42CA" w:rsidRDefault="0086156D" w:rsidP="002B408E">
      <w:pPr>
        <w:spacing w:after="0" w:line="276" w:lineRule="auto"/>
        <w:ind w:firstLine="720"/>
        <w:jc w:val="both"/>
        <w:rPr>
          <w:rFonts w:ascii="Tahoma" w:hAnsi="Tahoma" w:cs="Tahoma"/>
          <w:bCs/>
          <w:i/>
        </w:rPr>
      </w:pPr>
    </w:p>
    <w:p w14:paraId="1E19E8D8" w14:textId="77777777" w:rsidR="0086156D" w:rsidRPr="006F42CA" w:rsidRDefault="0086156D" w:rsidP="002B408E">
      <w:pPr>
        <w:spacing w:after="0" w:line="276" w:lineRule="auto"/>
        <w:ind w:firstLine="720"/>
        <w:jc w:val="both"/>
        <w:rPr>
          <w:rFonts w:ascii="Tahoma" w:hAnsi="Tahoma" w:cs="Tahoma"/>
          <w:bCs/>
          <w:i/>
        </w:rPr>
      </w:pPr>
      <w:r w:rsidRPr="006F42CA">
        <w:rPr>
          <w:rFonts w:ascii="Tahoma" w:hAnsi="Tahoma" w:cs="Tahoma"/>
          <w:bCs/>
          <w:i/>
        </w:rPr>
        <w:t>3. El goce sin discriminación de los derechos generales de ciudadanía no deberá sufrir menoscabo alguno como consecuencia de tales medidas especiales.</w:t>
      </w:r>
    </w:p>
    <w:p w14:paraId="6306591E" w14:textId="77777777" w:rsidR="0086156D" w:rsidRPr="006F42CA" w:rsidRDefault="0086156D" w:rsidP="002B408E">
      <w:pPr>
        <w:spacing w:after="0" w:line="276" w:lineRule="auto"/>
        <w:ind w:firstLine="720"/>
        <w:jc w:val="both"/>
        <w:rPr>
          <w:rFonts w:ascii="Tahoma" w:hAnsi="Tahoma" w:cs="Tahoma"/>
          <w:bCs/>
          <w:i/>
        </w:rPr>
      </w:pPr>
    </w:p>
    <w:p w14:paraId="0595CC03" w14:textId="77777777" w:rsidR="0086156D" w:rsidRPr="006F42CA" w:rsidRDefault="0086156D" w:rsidP="002B408E">
      <w:pPr>
        <w:spacing w:after="0" w:line="276" w:lineRule="auto"/>
        <w:ind w:firstLine="720"/>
        <w:jc w:val="both"/>
        <w:rPr>
          <w:rFonts w:ascii="Tahoma" w:hAnsi="Tahoma" w:cs="Tahoma"/>
          <w:b/>
          <w:bCs/>
          <w:i/>
        </w:rPr>
      </w:pPr>
      <w:r w:rsidRPr="006F42CA">
        <w:rPr>
          <w:rFonts w:ascii="Tahoma" w:hAnsi="Tahoma" w:cs="Tahoma"/>
          <w:b/>
          <w:bCs/>
          <w:i/>
        </w:rPr>
        <w:t xml:space="preserve">ARTÍCULO 6 </w:t>
      </w:r>
    </w:p>
    <w:p w14:paraId="5EC04915" w14:textId="77777777" w:rsidR="0086156D" w:rsidRPr="006F42CA" w:rsidRDefault="0086156D" w:rsidP="002B408E">
      <w:pPr>
        <w:spacing w:after="0" w:line="276" w:lineRule="auto"/>
        <w:ind w:firstLine="720"/>
        <w:jc w:val="both"/>
        <w:rPr>
          <w:rFonts w:ascii="Tahoma" w:hAnsi="Tahoma" w:cs="Tahoma"/>
          <w:bCs/>
          <w:i/>
        </w:rPr>
      </w:pPr>
    </w:p>
    <w:p w14:paraId="11C09B19" w14:textId="77777777" w:rsidR="0086156D" w:rsidRPr="006F42CA" w:rsidRDefault="0086156D" w:rsidP="002B408E">
      <w:pPr>
        <w:spacing w:after="0" w:line="276" w:lineRule="auto"/>
        <w:ind w:firstLine="720"/>
        <w:jc w:val="both"/>
        <w:rPr>
          <w:rFonts w:ascii="Tahoma" w:hAnsi="Tahoma" w:cs="Tahoma"/>
          <w:bCs/>
          <w:i/>
        </w:rPr>
      </w:pPr>
      <w:r w:rsidRPr="006F42CA">
        <w:rPr>
          <w:rFonts w:ascii="Tahoma" w:hAnsi="Tahoma" w:cs="Tahoma"/>
          <w:bCs/>
          <w:i/>
        </w:rPr>
        <w:t xml:space="preserve">1. Al aplicar las disposiciones del presente Convenio, los gobiernos deberán: </w:t>
      </w:r>
    </w:p>
    <w:p w14:paraId="250ADA36" w14:textId="77777777" w:rsidR="0086156D" w:rsidRPr="006F42CA" w:rsidRDefault="0086156D" w:rsidP="002B408E">
      <w:pPr>
        <w:spacing w:after="0" w:line="276" w:lineRule="auto"/>
        <w:ind w:firstLine="720"/>
        <w:jc w:val="both"/>
        <w:rPr>
          <w:rFonts w:ascii="Tahoma" w:hAnsi="Tahoma" w:cs="Tahoma"/>
          <w:bCs/>
          <w:i/>
        </w:rPr>
      </w:pPr>
    </w:p>
    <w:p w14:paraId="2C621213" w14:textId="77777777" w:rsidR="0086156D" w:rsidRPr="006F42CA" w:rsidRDefault="0086156D" w:rsidP="002B408E">
      <w:pPr>
        <w:spacing w:after="0" w:line="276" w:lineRule="auto"/>
        <w:ind w:firstLine="720"/>
        <w:jc w:val="both"/>
        <w:rPr>
          <w:rFonts w:ascii="Tahoma" w:hAnsi="Tahoma" w:cs="Tahoma"/>
          <w:bCs/>
          <w:i/>
        </w:rPr>
      </w:pPr>
      <w:r w:rsidRPr="006F42CA">
        <w:rPr>
          <w:rFonts w:ascii="Tahoma" w:hAnsi="Tahoma" w:cs="Tahoma"/>
          <w:bCs/>
          <w:i/>
        </w:rPr>
        <w:t xml:space="preserve">a) consultar a los pueblos interesados, mediante procedimientos apropiados y en particular a través de sus instituciones representativas, cada vez que se prevean medidas legislativas o administrativas susceptibles de afectarles directamente; </w:t>
      </w:r>
    </w:p>
    <w:p w14:paraId="495C2F2E" w14:textId="77777777" w:rsidR="0086156D" w:rsidRPr="006F42CA" w:rsidRDefault="0086156D" w:rsidP="002B408E">
      <w:pPr>
        <w:spacing w:after="0" w:line="276" w:lineRule="auto"/>
        <w:ind w:firstLine="720"/>
        <w:jc w:val="both"/>
        <w:rPr>
          <w:rFonts w:ascii="Tahoma" w:hAnsi="Tahoma" w:cs="Tahoma"/>
          <w:bCs/>
          <w:i/>
        </w:rPr>
      </w:pPr>
    </w:p>
    <w:p w14:paraId="708ACE1A" w14:textId="77777777" w:rsidR="0086156D" w:rsidRPr="006F42CA" w:rsidRDefault="0086156D" w:rsidP="002B408E">
      <w:pPr>
        <w:spacing w:after="0" w:line="276" w:lineRule="auto"/>
        <w:ind w:firstLine="720"/>
        <w:jc w:val="both"/>
        <w:rPr>
          <w:rFonts w:ascii="Tahoma" w:hAnsi="Tahoma" w:cs="Tahoma"/>
          <w:b/>
          <w:bCs/>
          <w:i/>
        </w:rPr>
      </w:pPr>
      <w:r w:rsidRPr="006F42CA">
        <w:rPr>
          <w:rFonts w:ascii="Tahoma" w:hAnsi="Tahoma" w:cs="Tahoma"/>
          <w:bCs/>
          <w:i/>
        </w:rPr>
        <w:t xml:space="preserve">b) establecer los medios a través de los cuales los pueblos interesados puedan participar libremente, por lo menos en la misma medida que otros sectores de la población, </w:t>
      </w:r>
      <w:r w:rsidRPr="006F42CA">
        <w:rPr>
          <w:rFonts w:ascii="Tahoma" w:hAnsi="Tahoma" w:cs="Tahoma"/>
          <w:b/>
          <w:bCs/>
          <w:i/>
        </w:rPr>
        <w:t>y a todos los niveles en la adopción de decisiones en instituciones electivas y organismos administrativos y de otra índole responsables de políticas y programas que les conciernan;</w:t>
      </w:r>
    </w:p>
    <w:p w14:paraId="1811A5D9" w14:textId="77777777" w:rsidR="0086156D" w:rsidRPr="006F42CA" w:rsidRDefault="0086156D" w:rsidP="002B408E">
      <w:pPr>
        <w:spacing w:after="0" w:line="276" w:lineRule="auto"/>
        <w:ind w:firstLine="720"/>
        <w:jc w:val="both"/>
        <w:rPr>
          <w:rFonts w:ascii="Tahoma" w:hAnsi="Tahoma" w:cs="Tahoma"/>
          <w:bCs/>
          <w:i/>
        </w:rPr>
      </w:pPr>
    </w:p>
    <w:p w14:paraId="7814269B" w14:textId="77777777" w:rsidR="0086156D" w:rsidRPr="006F42CA" w:rsidRDefault="0086156D" w:rsidP="002B408E">
      <w:pPr>
        <w:spacing w:after="0" w:line="276" w:lineRule="auto"/>
        <w:ind w:firstLine="720"/>
        <w:jc w:val="both"/>
        <w:rPr>
          <w:rFonts w:ascii="Tahoma" w:hAnsi="Tahoma" w:cs="Tahoma"/>
          <w:b/>
          <w:bCs/>
          <w:i/>
        </w:rPr>
      </w:pPr>
      <w:r w:rsidRPr="006F42CA">
        <w:rPr>
          <w:rFonts w:ascii="Tahoma" w:hAnsi="Tahoma" w:cs="Tahoma"/>
          <w:bCs/>
          <w:i/>
        </w:rPr>
        <w:t xml:space="preserve"> c) </w:t>
      </w:r>
      <w:r w:rsidRPr="006F42CA">
        <w:rPr>
          <w:rFonts w:ascii="Tahoma" w:hAnsi="Tahoma" w:cs="Tahoma"/>
          <w:b/>
          <w:bCs/>
          <w:i/>
        </w:rPr>
        <w:t xml:space="preserve">establecer los medios para el pleno desarrollo de las instituciones e iniciativas de esos pueblos, y en los casos apropiados proporcionar los recursos necesarios para este fin. </w:t>
      </w:r>
    </w:p>
    <w:p w14:paraId="381A1207" w14:textId="77777777" w:rsidR="0086156D" w:rsidRPr="006F42CA" w:rsidRDefault="0086156D" w:rsidP="002B408E">
      <w:pPr>
        <w:spacing w:after="0" w:line="276" w:lineRule="auto"/>
        <w:ind w:firstLine="720"/>
        <w:jc w:val="both"/>
        <w:rPr>
          <w:rFonts w:ascii="Tahoma" w:hAnsi="Tahoma" w:cs="Tahoma"/>
          <w:bCs/>
          <w:i/>
        </w:rPr>
      </w:pPr>
    </w:p>
    <w:p w14:paraId="5B326AFC" w14:textId="77777777" w:rsidR="0086156D" w:rsidRPr="006F42CA" w:rsidRDefault="0086156D" w:rsidP="002B408E">
      <w:pPr>
        <w:spacing w:after="0" w:line="276" w:lineRule="auto"/>
        <w:ind w:firstLine="720"/>
        <w:jc w:val="both"/>
        <w:rPr>
          <w:rFonts w:ascii="Tahoma" w:hAnsi="Tahoma" w:cs="Tahoma"/>
          <w:bCs/>
          <w:i/>
        </w:rPr>
      </w:pPr>
      <w:r w:rsidRPr="006F42CA">
        <w:rPr>
          <w:rFonts w:ascii="Tahoma" w:hAnsi="Tahoma" w:cs="Tahoma"/>
          <w:bCs/>
          <w:i/>
        </w:rPr>
        <w:t>2. Las consultas llevadas a cabo en aplicación de este Convenio deberán efectuarse de buena fe y de una manera apropiada a las circunstancias, con la finalidad de llegar a un acuerdo o lograr el consentimiento acerca de las medidas propuestas</w:t>
      </w:r>
      <w:r w:rsidR="006F42CA" w:rsidRPr="006F42CA">
        <w:rPr>
          <w:rFonts w:ascii="Tahoma" w:hAnsi="Tahoma" w:cs="Tahoma"/>
          <w:bCs/>
          <w:i/>
        </w:rPr>
        <w:t>.”</w:t>
      </w:r>
    </w:p>
    <w:p w14:paraId="383F3A96" w14:textId="77777777" w:rsidR="0086156D" w:rsidRPr="009F1F47" w:rsidRDefault="0086156D" w:rsidP="002B408E">
      <w:pPr>
        <w:spacing w:after="0" w:line="276" w:lineRule="auto"/>
        <w:ind w:firstLine="720"/>
        <w:jc w:val="both"/>
        <w:rPr>
          <w:rFonts w:ascii="Tahoma" w:hAnsi="Tahoma" w:cs="Tahoma"/>
          <w:bCs/>
          <w:sz w:val="26"/>
          <w:szCs w:val="26"/>
        </w:rPr>
      </w:pPr>
    </w:p>
    <w:p w14:paraId="51456EEA" w14:textId="77777777" w:rsidR="00037396" w:rsidRPr="007451B2" w:rsidRDefault="00037396" w:rsidP="002B408E">
      <w:pPr>
        <w:spacing w:after="0" w:line="276" w:lineRule="auto"/>
        <w:ind w:firstLine="720"/>
        <w:jc w:val="both"/>
        <w:rPr>
          <w:rFonts w:ascii="Tahoma" w:hAnsi="Tahoma" w:cs="Tahoma"/>
          <w:bCs/>
          <w:sz w:val="24"/>
          <w:szCs w:val="24"/>
        </w:rPr>
      </w:pPr>
      <w:r w:rsidRPr="007451B2">
        <w:rPr>
          <w:rFonts w:ascii="Tahoma" w:hAnsi="Tahoma" w:cs="Tahoma"/>
          <w:bCs/>
          <w:sz w:val="24"/>
          <w:szCs w:val="24"/>
        </w:rPr>
        <w:t xml:space="preserve">Como se observa, el derecho indigenista resalta todo aquello que la autoridad debe hacer para adoptar medidas legislativas que sirvan de herramientas para hacer efectivos los derechos de los pueblos y comunidades indígenas. </w:t>
      </w:r>
    </w:p>
    <w:p w14:paraId="6FBCEA23" w14:textId="77777777" w:rsidR="00037396" w:rsidRPr="007451B2" w:rsidRDefault="00037396" w:rsidP="002B408E">
      <w:pPr>
        <w:spacing w:after="0" w:line="276" w:lineRule="auto"/>
        <w:ind w:firstLine="720"/>
        <w:jc w:val="both"/>
        <w:rPr>
          <w:rFonts w:ascii="Tahoma" w:hAnsi="Tahoma" w:cs="Tahoma"/>
          <w:bCs/>
          <w:sz w:val="24"/>
          <w:szCs w:val="24"/>
        </w:rPr>
      </w:pPr>
    </w:p>
    <w:p w14:paraId="3D6F2678" w14:textId="77777777" w:rsidR="00037396" w:rsidRPr="007451B2" w:rsidRDefault="00037396" w:rsidP="00037396">
      <w:pPr>
        <w:spacing w:after="0" w:line="276" w:lineRule="auto"/>
        <w:ind w:firstLine="720"/>
        <w:jc w:val="both"/>
        <w:rPr>
          <w:rFonts w:ascii="Tahoma" w:hAnsi="Tahoma" w:cs="Tahoma"/>
          <w:b/>
          <w:bCs/>
          <w:sz w:val="24"/>
          <w:szCs w:val="24"/>
        </w:rPr>
      </w:pPr>
      <w:r w:rsidRPr="007451B2">
        <w:rPr>
          <w:rFonts w:ascii="Tahoma" w:hAnsi="Tahoma" w:cs="Tahoma"/>
          <w:bCs/>
          <w:sz w:val="24"/>
          <w:szCs w:val="24"/>
        </w:rPr>
        <w:t xml:space="preserve">Por lo que toca a nivel nacional, si bien ya hemos referido al contenido de la Constitución General y su segundo numeral, no menos importante es la </w:t>
      </w:r>
      <w:r w:rsidRPr="007451B2">
        <w:rPr>
          <w:rFonts w:ascii="Tahoma" w:hAnsi="Tahoma" w:cs="Tahoma"/>
          <w:b/>
          <w:bCs/>
          <w:sz w:val="24"/>
          <w:szCs w:val="24"/>
        </w:rPr>
        <w:t>Ley del Instituto de Nacional de los Pueblo Indígenas.</w:t>
      </w:r>
    </w:p>
    <w:p w14:paraId="6C2396D8" w14:textId="77777777" w:rsidR="00037396" w:rsidRPr="009F1F47" w:rsidRDefault="00037396" w:rsidP="00037396">
      <w:pPr>
        <w:spacing w:after="0" w:line="276" w:lineRule="auto"/>
        <w:ind w:firstLine="720"/>
        <w:jc w:val="both"/>
        <w:rPr>
          <w:rFonts w:ascii="Tahoma" w:hAnsi="Tahoma" w:cs="Tahoma"/>
          <w:b/>
          <w:bCs/>
          <w:sz w:val="26"/>
          <w:szCs w:val="26"/>
        </w:rPr>
      </w:pPr>
    </w:p>
    <w:p w14:paraId="2C5EC0B9" w14:textId="77777777" w:rsidR="00037396" w:rsidRPr="007451B2" w:rsidRDefault="00037396" w:rsidP="00037396">
      <w:pPr>
        <w:spacing w:after="0" w:line="276" w:lineRule="auto"/>
        <w:ind w:firstLine="720"/>
        <w:jc w:val="both"/>
        <w:rPr>
          <w:rFonts w:ascii="Tahoma" w:hAnsi="Tahoma" w:cs="Tahoma"/>
          <w:bCs/>
          <w:sz w:val="24"/>
          <w:szCs w:val="24"/>
        </w:rPr>
      </w:pPr>
      <w:r w:rsidRPr="007451B2">
        <w:rPr>
          <w:rFonts w:ascii="Tahoma" w:hAnsi="Tahoma" w:cs="Tahoma"/>
          <w:bCs/>
          <w:sz w:val="24"/>
          <w:szCs w:val="24"/>
        </w:rPr>
        <w:t xml:space="preserve">La referida legislación nacional se expidió para contemplar un organismo descentralizado de la Administración Pública Federal, no sectorizado, con personalidad jurídica, patrimonio propio y autonomía operativa, técnica, presupuestal y administrativa; siendo tal instituto el denominado INPI. </w:t>
      </w:r>
    </w:p>
    <w:p w14:paraId="52A44080" w14:textId="77777777" w:rsidR="00AF4C86" w:rsidRPr="009F1F47" w:rsidRDefault="00AF4C86" w:rsidP="00037396">
      <w:pPr>
        <w:spacing w:after="0" w:line="276" w:lineRule="auto"/>
        <w:ind w:firstLine="720"/>
        <w:jc w:val="both"/>
        <w:rPr>
          <w:rFonts w:ascii="Tahoma" w:hAnsi="Tahoma" w:cs="Tahoma"/>
          <w:bCs/>
          <w:sz w:val="26"/>
          <w:szCs w:val="26"/>
        </w:rPr>
      </w:pPr>
    </w:p>
    <w:p w14:paraId="08FC4273" w14:textId="3F9F1E7E" w:rsidR="009247C6" w:rsidRPr="007451B2" w:rsidRDefault="00037396" w:rsidP="00037396">
      <w:pPr>
        <w:spacing w:after="0" w:line="276" w:lineRule="auto"/>
        <w:ind w:firstLine="720"/>
        <w:jc w:val="both"/>
        <w:rPr>
          <w:rFonts w:ascii="Tahoma" w:hAnsi="Tahoma" w:cs="Tahoma"/>
          <w:bCs/>
          <w:sz w:val="24"/>
          <w:szCs w:val="24"/>
        </w:rPr>
      </w:pPr>
      <w:r w:rsidRPr="007451B2">
        <w:rPr>
          <w:rFonts w:ascii="Tahoma" w:hAnsi="Tahoma" w:cs="Tahoma"/>
          <w:bCs/>
          <w:sz w:val="24"/>
          <w:szCs w:val="24"/>
        </w:rPr>
        <w:lastRenderedPageBreak/>
        <w:t>Tal organismo descentralizado, a nivel nacional, se encarga de definir, normar, diseñar, establecer, ejecutar, orientar, coordinar, promover, dar seguimiento y evaluar las políticas, programas, proyectos, estrategias y acciones públicas, para garantizar el ejercicio y la implementación de los derechos de los pueblos indígenas y </w:t>
      </w:r>
      <w:r w:rsidR="009F3077" w:rsidRPr="007451B2">
        <w:rPr>
          <w:rFonts w:ascii="Tahoma" w:hAnsi="Tahoma" w:cs="Tahoma"/>
          <w:bCs/>
          <w:sz w:val="24"/>
          <w:szCs w:val="24"/>
        </w:rPr>
        <w:t>afromexicanos</w:t>
      </w:r>
      <w:r w:rsidRPr="007451B2">
        <w:rPr>
          <w:rFonts w:ascii="Tahoma" w:hAnsi="Tahoma" w:cs="Tahoma"/>
          <w:bCs/>
          <w:sz w:val="24"/>
          <w:szCs w:val="24"/>
        </w:rPr>
        <w:t>, así como su desarrollo integral y sostenible y el fortalecimiento de sus culturas e identidades</w:t>
      </w:r>
      <w:r w:rsidR="00C70EDA" w:rsidRPr="007451B2">
        <w:rPr>
          <w:rFonts w:ascii="Tahoma" w:hAnsi="Tahoma" w:cs="Tahoma"/>
          <w:bCs/>
          <w:sz w:val="24"/>
          <w:szCs w:val="24"/>
        </w:rPr>
        <w:t xml:space="preserve">. </w:t>
      </w:r>
    </w:p>
    <w:p w14:paraId="0E3434A6" w14:textId="77777777" w:rsidR="006001C5" w:rsidRPr="007451B2" w:rsidRDefault="006001C5" w:rsidP="00037396">
      <w:pPr>
        <w:spacing w:after="0" w:line="276" w:lineRule="auto"/>
        <w:ind w:firstLine="720"/>
        <w:jc w:val="both"/>
        <w:rPr>
          <w:rFonts w:ascii="Tahoma" w:hAnsi="Tahoma" w:cs="Tahoma"/>
          <w:bCs/>
          <w:sz w:val="24"/>
          <w:szCs w:val="24"/>
        </w:rPr>
      </w:pPr>
    </w:p>
    <w:p w14:paraId="508DE31C" w14:textId="77777777" w:rsidR="00037396" w:rsidRPr="007451B2" w:rsidRDefault="00C70EDA" w:rsidP="00037396">
      <w:pPr>
        <w:spacing w:after="0" w:line="276" w:lineRule="auto"/>
        <w:ind w:firstLine="720"/>
        <w:jc w:val="both"/>
        <w:rPr>
          <w:rFonts w:ascii="Tahoma" w:hAnsi="Tahoma" w:cs="Tahoma"/>
          <w:bCs/>
          <w:sz w:val="24"/>
          <w:szCs w:val="24"/>
        </w:rPr>
      </w:pPr>
      <w:r w:rsidRPr="007451B2">
        <w:rPr>
          <w:rFonts w:ascii="Tahoma" w:hAnsi="Tahoma" w:cs="Tahoma"/>
          <w:bCs/>
          <w:sz w:val="24"/>
          <w:szCs w:val="24"/>
        </w:rPr>
        <w:t xml:space="preserve">Esta tarea, la realiza precisamente atendiendo al marco constitucional federal pero también a lo dispuesto en la materia dentro de los </w:t>
      </w:r>
      <w:r w:rsidR="00037396" w:rsidRPr="007451B2">
        <w:rPr>
          <w:rFonts w:ascii="Tahoma" w:hAnsi="Tahoma" w:cs="Tahoma"/>
          <w:bCs/>
          <w:sz w:val="24"/>
          <w:szCs w:val="24"/>
        </w:rPr>
        <w:t>instrumentos jurídicos internacion</w:t>
      </w:r>
      <w:r w:rsidRPr="007451B2">
        <w:rPr>
          <w:rFonts w:ascii="Tahoma" w:hAnsi="Tahoma" w:cs="Tahoma"/>
          <w:bCs/>
          <w:sz w:val="24"/>
          <w:szCs w:val="24"/>
        </w:rPr>
        <w:t>ales previamente citados y de los que el país es parte.</w:t>
      </w:r>
    </w:p>
    <w:p w14:paraId="6E4E7EE3" w14:textId="77777777" w:rsidR="00C70EDA" w:rsidRPr="007451B2" w:rsidRDefault="00C70EDA" w:rsidP="00037396">
      <w:pPr>
        <w:spacing w:after="0" w:line="276" w:lineRule="auto"/>
        <w:ind w:firstLine="720"/>
        <w:jc w:val="both"/>
        <w:rPr>
          <w:rFonts w:ascii="Tahoma" w:hAnsi="Tahoma" w:cs="Tahoma"/>
          <w:bCs/>
          <w:sz w:val="24"/>
          <w:szCs w:val="24"/>
        </w:rPr>
      </w:pPr>
    </w:p>
    <w:p w14:paraId="5466C2E0" w14:textId="77777777" w:rsidR="00C70EDA" w:rsidRPr="007451B2" w:rsidRDefault="009247C6" w:rsidP="00037396">
      <w:pPr>
        <w:spacing w:after="0" w:line="276" w:lineRule="auto"/>
        <w:ind w:firstLine="720"/>
        <w:jc w:val="both"/>
        <w:rPr>
          <w:rFonts w:ascii="Tahoma" w:hAnsi="Tahoma" w:cs="Tahoma"/>
          <w:bCs/>
          <w:sz w:val="24"/>
          <w:szCs w:val="24"/>
        </w:rPr>
      </w:pPr>
      <w:r w:rsidRPr="007451B2">
        <w:rPr>
          <w:rFonts w:ascii="Tahoma" w:hAnsi="Tahoma" w:cs="Tahoma"/>
          <w:bCs/>
          <w:sz w:val="24"/>
          <w:szCs w:val="24"/>
        </w:rPr>
        <w:t xml:space="preserve">Se resalta que la ley en comento, dentro del artículo segundo expresa que funge como autoridad del Poder Ejecutivo Federal en los asuntos relacionados a los pueblos indígenas y afromexicanos, teniendo como una de sus obligaciones la de fortalecer a sus culturas e identidades. </w:t>
      </w:r>
    </w:p>
    <w:p w14:paraId="054EE152" w14:textId="77777777" w:rsidR="009247C6" w:rsidRPr="007451B2" w:rsidRDefault="009247C6" w:rsidP="00037396">
      <w:pPr>
        <w:spacing w:after="0" w:line="276" w:lineRule="auto"/>
        <w:ind w:firstLine="720"/>
        <w:jc w:val="both"/>
        <w:rPr>
          <w:rFonts w:ascii="Tahoma" w:hAnsi="Tahoma" w:cs="Tahoma"/>
          <w:bCs/>
          <w:sz w:val="24"/>
          <w:szCs w:val="24"/>
        </w:rPr>
      </w:pPr>
    </w:p>
    <w:p w14:paraId="3E26C761" w14:textId="77777777" w:rsidR="009247C6" w:rsidRPr="007451B2" w:rsidRDefault="009247C6" w:rsidP="00037396">
      <w:pPr>
        <w:spacing w:after="0" w:line="276" w:lineRule="auto"/>
        <w:ind w:firstLine="720"/>
        <w:jc w:val="both"/>
        <w:rPr>
          <w:rFonts w:ascii="Tahoma" w:hAnsi="Tahoma" w:cs="Tahoma"/>
          <w:bCs/>
          <w:sz w:val="24"/>
          <w:szCs w:val="24"/>
        </w:rPr>
      </w:pPr>
      <w:r w:rsidRPr="007451B2">
        <w:rPr>
          <w:rFonts w:ascii="Tahoma" w:hAnsi="Tahoma" w:cs="Tahoma"/>
          <w:bCs/>
          <w:sz w:val="24"/>
          <w:szCs w:val="24"/>
        </w:rPr>
        <w:t xml:space="preserve">Asimismo, </w:t>
      </w:r>
      <w:r w:rsidR="007939AE" w:rsidRPr="007451B2">
        <w:rPr>
          <w:rFonts w:ascii="Tahoma" w:hAnsi="Tahoma" w:cs="Tahoma"/>
          <w:bCs/>
          <w:sz w:val="24"/>
          <w:szCs w:val="24"/>
        </w:rPr>
        <w:t xml:space="preserve">en su contenido, específicamente en la fracción V, inciso b)  del artículo 4, se encuentra la posibilidad de que el INPI se coordine con los gobiernos de las entidades federativas. </w:t>
      </w:r>
    </w:p>
    <w:p w14:paraId="70BB9DBE" w14:textId="77777777" w:rsidR="007939AE" w:rsidRPr="009F1F47" w:rsidRDefault="007939AE" w:rsidP="00037396">
      <w:pPr>
        <w:spacing w:after="0" w:line="276" w:lineRule="auto"/>
        <w:ind w:firstLine="720"/>
        <w:jc w:val="both"/>
        <w:rPr>
          <w:rFonts w:ascii="Tahoma" w:hAnsi="Tahoma" w:cs="Tahoma"/>
        </w:rPr>
      </w:pPr>
    </w:p>
    <w:p w14:paraId="689F6321" w14:textId="77777777" w:rsidR="007939AE" w:rsidRPr="009F1F47" w:rsidRDefault="007939AE" w:rsidP="00037396">
      <w:pPr>
        <w:spacing w:after="0" w:line="276" w:lineRule="auto"/>
        <w:ind w:firstLine="720"/>
        <w:jc w:val="both"/>
        <w:rPr>
          <w:rFonts w:ascii="Tahoma" w:hAnsi="Tahoma" w:cs="Tahoma"/>
        </w:rPr>
      </w:pPr>
    </w:p>
    <w:p w14:paraId="45AAD26A" w14:textId="77777777" w:rsidR="007939AE" w:rsidRPr="006F42CA" w:rsidRDefault="007939AE" w:rsidP="00037396">
      <w:pPr>
        <w:spacing w:after="0" w:line="276" w:lineRule="auto"/>
        <w:ind w:firstLine="720"/>
        <w:jc w:val="both"/>
        <w:rPr>
          <w:rFonts w:ascii="Tahoma" w:hAnsi="Tahoma" w:cs="Tahoma"/>
          <w:bCs/>
          <w:i/>
          <w:szCs w:val="26"/>
        </w:rPr>
      </w:pPr>
      <w:r w:rsidRPr="006F42CA">
        <w:rPr>
          <w:rFonts w:ascii="Tahoma" w:hAnsi="Tahoma" w:cs="Tahoma"/>
          <w:bCs/>
          <w:i/>
          <w:szCs w:val="26"/>
        </w:rPr>
        <w:t>“</w:t>
      </w:r>
      <w:r w:rsidRPr="006F42CA">
        <w:rPr>
          <w:rFonts w:ascii="Tahoma" w:hAnsi="Tahoma" w:cs="Tahoma"/>
          <w:b/>
          <w:bCs/>
          <w:i/>
          <w:szCs w:val="26"/>
        </w:rPr>
        <w:t>Artículo 4.</w:t>
      </w:r>
      <w:r w:rsidRPr="006F42CA">
        <w:rPr>
          <w:rFonts w:ascii="Tahoma" w:hAnsi="Tahoma" w:cs="Tahoma"/>
          <w:bCs/>
          <w:i/>
          <w:szCs w:val="26"/>
        </w:rPr>
        <w:t xml:space="preserve"> Para el cumplimiento de su objeto, el Instituto tendrá las siguientes atribuciones y funciones:</w:t>
      </w:r>
    </w:p>
    <w:p w14:paraId="4556F5CA" w14:textId="77777777" w:rsidR="007939AE" w:rsidRPr="006F42CA" w:rsidRDefault="007939AE" w:rsidP="00037396">
      <w:pPr>
        <w:spacing w:after="0" w:line="276" w:lineRule="auto"/>
        <w:ind w:firstLine="720"/>
        <w:jc w:val="both"/>
        <w:rPr>
          <w:rFonts w:ascii="Tahoma" w:hAnsi="Tahoma" w:cs="Tahoma"/>
          <w:bCs/>
          <w:i/>
          <w:szCs w:val="26"/>
        </w:rPr>
      </w:pPr>
      <w:r w:rsidRPr="006F42CA">
        <w:rPr>
          <w:rFonts w:ascii="Tahoma" w:hAnsi="Tahoma" w:cs="Tahoma"/>
          <w:bCs/>
          <w:i/>
          <w:szCs w:val="26"/>
        </w:rPr>
        <w:t>…</w:t>
      </w:r>
    </w:p>
    <w:p w14:paraId="34201296" w14:textId="77777777" w:rsidR="007939AE" w:rsidRPr="006F42CA" w:rsidRDefault="007939AE" w:rsidP="00037396">
      <w:pPr>
        <w:spacing w:after="0" w:line="276" w:lineRule="auto"/>
        <w:ind w:firstLine="720"/>
        <w:jc w:val="both"/>
        <w:rPr>
          <w:rFonts w:ascii="Tahoma" w:hAnsi="Tahoma" w:cs="Tahoma"/>
          <w:bCs/>
          <w:i/>
          <w:szCs w:val="26"/>
        </w:rPr>
      </w:pPr>
      <w:r w:rsidRPr="006F42CA">
        <w:rPr>
          <w:rFonts w:ascii="Tahoma" w:hAnsi="Tahoma" w:cs="Tahoma"/>
          <w:bCs/>
          <w:i/>
          <w:szCs w:val="26"/>
        </w:rPr>
        <w:t xml:space="preserve">V. </w:t>
      </w:r>
      <w:r w:rsidRPr="006F42CA">
        <w:rPr>
          <w:rFonts w:ascii="Tahoma" w:hAnsi="Tahoma" w:cs="Tahoma"/>
          <w:b/>
          <w:bCs/>
          <w:i/>
          <w:szCs w:val="26"/>
        </w:rPr>
        <w:t xml:space="preserve">Realizar acciones para el diseño y la implementación de las políticas, planes, programas y proyectos relacionados con los pueblos indígenas y </w:t>
      </w:r>
      <w:proofErr w:type="spellStart"/>
      <w:r w:rsidRPr="006F42CA">
        <w:rPr>
          <w:rFonts w:ascii="Tahoma" w:hAnsi="Tahoma" w:cs="Tahoma"/>
          <w:b/>
          <w:bCs/>
          <w:i/>
          <w:szCs w:val="26"/>
        </w:rPr>
        <w:t>afromexicano</w:t>
      </w:r>
      <w:proofErr w:type="spellEnd"/>
      <w:r w:rsidRPr="006F42CA">
        <w:rPr>
          <w:rFonts w:ascii="Tahoma" w:hAnsi="Tahoma" w:cs="Tahoma"/>
          <w:b/>
          <w:bCs/>
          <w:i/>
          <w:szCs w:val="26"/>
        </w:rPr>
        <w:t>:</w:t>
      </w:r>
      <w:r w:rsidRPr="006F42CA">
        <w:rPr>
          <w:rFonts w:ascii="Tahoma" w:hAnsi="Tahoma" w:cs="Tahoma"/>
          <w:bCs/>
          <w:i/>
          <w:szCs w:val="26"/>
        </w:rPr>
        <w:t xml:space="preserve"> </w:t>
      </w:r>
    </w:p>
    <w:p w14:paraId="4D75D3EA" w14:textId="77777777" w:rsidR="007939AE" w:rsidRPr="006F42CA" w:rsidRDefault="007939AE" w:rsidP="00037396">
      <w:pPr>
        <w:spacing w:after="0" w:line="276" w:lineRule="auto"/>
        <w:ind w:firstLine="720"/>
        <w:jc w:val="both"/>
        <w:rPr>
          <w:rFonts w:ascii="Tahoma" w:hAnsi="Tahoma" w:cs="Tahoma"/>
          <w:bCs/>
          <w:i/>
          <w:szCs w:val="26"/>
        </w:rPr>
      </w:pPr>
    </w:p>
    <w:p w14:paraId="3C4FA687" w14:textId="77777777" w:rsidR="007939AE" w:rsidRPr="006F42CA" w:rsidRDefault="007939AE" w:rsidP="00037396">
      <w:pPr>
        <w:spacing w:after="0" w:line="276" w:lineRule="auto"/>
        <w:ind w:firstLine="720"/>
        <w:jc w:val="both"/>
        <w:rPr>
          <w:rFonts w:ascii="Tahoma" w:hAnsi="Tahoma" w:cs="Tahoma"/>
          <w:bCs/>
          <w:i/>
          <w:szCs w:val="26"/>
        </w:rPr>
      </w:pPr>
      <w:r w:rsidRPr="006F42CA">
        <w:rPr>
          <w:rFonts w:ascii="Tahoma" w:hAnsi="Tahoma" w:cs="Tahoma"/>
          <w:bCs/>
          <w:i/>
          <w:szCs w:val="26"/>
        </w:rPr>
        <w:t xml:space="preserve">b) De coordinación con los </w:t>
      </w:r>
      <w:r w:rsidRPr="006F42CA">
        <w:rPr>
          <w:rFonts w:ascii="Tahoma" w:hAnsi="Tahoma" w:cs="Tahoma"/>
          <w:b/>
          <w:bCs/>
          <w:i/>
          <w:szCs w:val="26"/>
        </w:rPr>
        <w:t>gobiernos de las entidades federativas</w:t>
      </w:r>
      <w:r w:rsidRPr="006F42CA">
        <w:rPr>
          <w:rFonts w:ascii="Tahoma" w:hAnsi="Tahoma" w:cs="Tahoma"/>
          <w:bCs/>
          <w:i/>
          <w:szCs w:val="26"/>
        </w:rPr>
        <w:t xml:space="preserve"> y de los municipios;</w:t>
      </w:r>
    </w:p>
    <w:p w14:paraId="56B45FCF" w14:textId="77777777" w:rsidR="009247C6" w:rsidRPr="006F42CA" w:rsidRDefault="009247C6" w:rsidP="00037396">
      <w:pPr>
        <w:spacing w:after="0" w:line="276" w:lineRule="auto"/>
        <w:ind w:firstLine="720"/>
        <w:jc w:val="both"/>
        <w:rPr>
          <w:rFonts w:ascii="Tahoma" w:hAnsi="Tahoma" w:cs="Tahoma"/>
          <w:bCs/>
          <w:i/>
          <w:szCs w:val="26"/>
        </w:rPr>
      </w:pPr>
    </w:p>
    <w:p w14:paraId="60CC6F13" w14:textId="77777777" w:rsidR="00C70EDA" w:rsidRPr="006F42CA" w:rsidRDefault="007939AE" w:rsidP="00037396">
      <w:pPr>
        <w:spacing w:after="0" w:line="276" w:lineRule="auto"/>
        <w:ind w:firstLine="720"/>
        <w:jc w:val="both"/>
        <w:rPr>
          <w:rFonts w:ascii="Tahoma" w:hAnsi="Tahoma" w:cs="Tahoma"/>
          <w:bCs/>
          <w:i/>
          <w:szCs w:val="26"/>
        </w:rPr>
      </w:pPr>
      <w:r w:rsidRPr="006F42CA">
        <w:rPr>
          <w:rFonts w:ascii="Tahoma" w:hAnsi="Tahoma" w:cs="Tahoma"/>
          <w:bCs/>
          <w:i/>
          <w:szCs w:val="26"/>
        </w:rPr>
        <w:t>…”</w:t>
      </w:r>
    </w:p>
    <w:p w14:paraId="1DCE14CE" w14:textId="77777777" w:rsidR="00037396" w:rsidRPr="009F1F47" w:rsidRDefault="00037396" w:rsidP="002B408E">
      <w:pPr>
        <w:spacing w:after="0" w:line="276" w:lineRule="auto"/>
        <w:ind w:firstLine="720"/>
        <w:jc w:val="both"/>
        <w:rPr>
          <w:rFonts w:ascii="Tahoma" w:hAnsi="Tahoma" w:cs="Tahoma"/>
          <w:bCs/>
          <w:sz w:val="26"/>
          <w:szCs w:val="26"/>
        </w:rPr>
      </w:pPr>
    </w:p>
    <w:p w14:paraId="0600E1B4" w14:textId="77777777" w:rsidR="0086156D" w:rsidRPr="007451B2" w:rsidRDefault="001B0985" w:rsidP="002B408E">
      <w:pPr>
        <w:spacing w:after="0" w:line="276" w:lineRule="auto"/>
        <w:ind w:firstLine="720"/>
        <w:jc w:val="both"/>
        <w:rPr>
          <w:rFonts w:ascii="Tahoma" w:hAnsi="Tahoma" w:cs="Tahoma"/>
          <w:b/>
          <w:bCs/>
          <w:sz w:val="24"/>
          <w:szCs w:val="24"/>
        </w:rPr>
      </w:pPr>
      <w:r w:rsidRPr="007451B2">
        <w:rPr>
          <w:rFonts w:ascii="Tahoma" w:hAnsi="Tahoma" w:cs="Tahoma"/>
          <w:bCs/>
          <w:sz w:val="24"/>
          <w:szCs w:val="24"/>
        </w:rPr>
        <w:t xml:space="preserve">Lo anterior, </w:t>
      </w:r>
      <w:r w:rsidR="001D0764" w:rsidRPr="007451B2">
        <w:rPr>
          <w:rFonts w:ascii="Tahoma" w:hAnsi="Tahoma" w:cs="Tahoma"/>
          <w:b/>
          <w:bCs/>
          <w:sz w:val="24"/>
          <w:szCs w:val="24"/>
        </w:rPr>
        <w:t>deja en claro que el Instituto Nacional de los Pueblos Indígenas no es la única autoridad en la materia</w:t>
      </w:r>
      <w:r w:rsidR="001D0764" w:rsidRPr="007451B2">
        <w:rPr>
          <w:rFonts w:ascii="Tahoma" w:hAnsi="Tahoma" w:cs="Tahoma"/>
          <w:bCs/>
          <w:sz w:val="24"/>
          <w:szCs w:val="24"/>
        </w:rPr>
        <w:t xml:space="preserve">, </w:t>
      </w:r>
      <w:r w:rsidR="001D0764" w:rsidRPr="007451B2">
        <w:rPr>
          <w:rFonts w:ascii="Tahoma" w:hAnsi="Tahoma" w:cs="Tahoma"/>
          <w:b/>
          <w:bCs/>
          <w:sz w:val="24"/>
          <w:szCs w:val="24"/>
        </w:rPr>
        <w:t xml:space="preserve">posibilitando que exista una coordinación </w:t>
      </w:r>
      <w:r w:rsidRPr="007451B2">
        <w:rPr>
          <w:rFonts w:ascii="Tahoma" w:hAnsi="Tahoma" w:cs="Tahoma"/>
          <w:b/>
          <w:bCs/>
          <w:sz w:val="24"/>
          <w:szCs w:val="24"/>
        </w:rPr>
        <w:t>con los estados de la república para generar la ruta nacional para las comunidades en todo</w:t>
      </w:r>
      <w:r w:rsidR="001D0764" w:rsidRPr="007451B2">
        <w:rPr>
          <w:rFonts w:ascii="Tahoma" w:hAnsi="Tahoma" w:cs="Tahoma"/>
          <w:b/>
          <w:bCs/>
          <w:sz w:val="24"/>
          <w:szCs w:val="24"/>
        </w:rPr>
        <w:t xml:space="preserve"> el territorio; dicha coordinación con la autoridad </w:t>
      </w:r>
      <w:r w:rsidR="0043541B" w:rsidRPr="007451B2">
        <w:rPr>
          <w:rFonts w:ascii="Tahoma" w:hAnsi="Tahoma" w:cs="Tahoma"/>
          <w:b/>
          <w:bCs/>
          <w:sz w:val="24"/>
          <w:szCs w:val="24"/>
        </w:rPr>
        <w:t xml:space="preserve">local prevista en la legislación. </w:t>
      </w:r>
    </w:p>
    <w:p w14:paraId="6ADF7913" w14:textId="77777777" w:rsidR="0043541B" w:rsidRPr="007451B2" w:rsidRDefault="0043541B" w:rsidP="002B408E">
      <w:pPr>
        <w:spacing w:after="0" w:line="276" w:lineRule="auto"/>
        <w:ind w:firstLine="720"/>
        <w:jc w:val="both"/>
        <w:rPr>
          <w:rFonts w:ascii="Tahoma" w:hAnsi="Tahoma" w:cs="Tahoma"/>
          <w:b/>
          <w:bCs/>
          <w:sz w:val="24"/>
          <w:szCs w:val="24"/>
        </w:rPr>
      </w:pPr>
    </w:p>
    <w:p w14:paraId="1A34C112" w14:textId="008F69FB" w:rsidR="001D0764" w:rsidRPr="007451B2" w:rsidRDefault="006E6491" w:rsidP="002B408E">
      <w:pPr>
        <w:spacing w:after="0" w:line="276" w:lineRule="auto"/>
        <w:ind w:firstLine="720"/>
        <w:jc w:val="both"/>
        <w:rPr>
          <w:rFonts w:ascii="Tahoma" w:hAnsi="Tahoma" w:cs="Tahoma"/>
          <w:bCs/>
          <w:sz w:val="24"/>
          <w:szCs w:val="24"/>
        </w:rPr>
      </w:pPr>
      <w:r w:rsidRPr="007451B2">
        <w:rPr>
          <w:rFonts w:ascii="Tahoma" w:hAnsi="Tahoma" w:cs="Tahoma"/>
          <w:bCs/>
          <w:sz w:val="24"/>
          <w:szCs w:val="24"/>
        </w:rPr>
        <w:lastRenderedPageBreak/>
        <w:t>B</w:t>
      </w:r>
      <w:r w:rsidR="00830DFB" w:rsidRPr="007451B2">
        <w:rPr>
          <w:rFonts w:ascii="Tahoma" w:hAnsi="Tahoma" w:cs="Tahoma"/>
          <w:bCs/>
          <w:sz w:val="24"/>
          <w:szCs w:val="24"/>
        </w:rPr>
        <w:t>ajo esta ó</w:t>
      </w:r>
      <w:r w:rsidR="002957B2" w:rsidRPr="007451B2">
        <w:rPr>
          <w:rFonts w:ascii="Tahoma" w:hAnsi="Tahoma" w:cs="Tahoma"/>
          <w:bCs/>
          <w:sz w:val="24"/>
          <w:szCs w:val="24"/>
        </w:rPr>
        <w:t>ptica, en la entidad</w:t>
      </w:r>
      <w:r w:rsidR="00551798" w:rsidRPr="007451B2">
        <w:rPr>
          <w:rFonts w:ascii="Tahoma" w:hAnsi="Tahoma" w:cs="Tahoma"/>
          <w:bCs/>
          <w:sz w:val="24"/>
          <w:szCs w:val="24"/>
        </w:rPr>
        <w:t xml:space="preserve"> se cuenta</w:t>
      </w:r>
      <w:r w:rsidR="00830DFB" w:rsidRPr="007451B2">
        <w:rPr>
          <w:rFonts w:ascii="Tahoma" w:hAnsi="Tahoma" w:cs="Tahoma"/>
          <w:bCs/>
          <w:sz w:val="24"/>
          <w:szCs w:val="24"/>
        </w:rPr>
        <w:t xml:space="preserve"> con legislaciones que tienen un impacto en la vida de las comunidades mayas, mismas que por el paso del tiempo no con</w:t>
      </w:r>
      <w:r w:rsidR="002957B2" w:rsidRPr="007451B2">
        <w:rPr>
          <w:rFonts w:ascii="Tahoma" w:hAnsi="Tahoma" w:cs="Tahoma"/>
          <w:bCs/>
          <w:sz w:val="24"/>
          <w:szCs w:val="24"/>
        </w:rPr>
        <w:t xml:space="preserve">sideran a las diversas etnias, tampoco a las </w:t>
      </w:r>
      <w:proofErr w:type="spellStart"/>
      <w:r w:rsidR="00830DFB" w:rsidRPr="007451B2">
        <w:rPr>
          <w:rFonts w:ascii="Tahoma" w:hAnsi="Tahoma" w:cs="Tahoma"/>
          <w:bCs/>
          <w:sz w:val="24"/>
          <w:szCs w:val="24"/>
        </w:rPr>
        <w:t>afromexicanas</w:t>
      </w:r>
      <w:proofErr w:type="spellEnd"/>
      <w:r w:rsidR="00830DFB" w:rsidRPr="007451B2">
        <w:rPr>
          <w:rFonts w:ascii="Tahoma" w:hAnsi="Tahoma" w:cs="Tahoma"/>
          <w:bCs/>
          <w:sz w:val="24"/>
          <w:szCs w:val="24"/>
        </w:rPr>
        <w:t xml:space="preserve"> y afromexicanos que residen en nuestra tierra. </w:t>
      </w:r>
    </w:p>
    <w:p w14:paraId="20FB862C" w14:textId="77777777" w:rsidR="007846A0" w:rsidRPr="007451B2" w:rsidRDefault="007846A0" w:rsidP="002B408E">
      <w:pPr>
        <w:spacing w:after="0" w:line="276" w:lineRule="auto"/>
        <w:ind w:firstLine="720"/>
        <w:jc w:val="both"/>
        <w:rPr>
          <w:rFonts w:ascii="Tahoma" w:hAnsi="Tahoma" w:cs="Tahoma"/>
          <w:bCs/>
          <w:sz w:val="24"/>
          <w:szCs w:val="24"/>
        </w:rPr>
      </w:pPr>
    </w:p>
    <w:p w14:paraId="74DF8A0E" w14:textId="77777777" w:rsidR="00830DFB" w:rsidRPr="007451B2" w:rsidRDefault="00830DFB" w:rsidP="002B408E">
      <w:pPr>
        <w:spacing w:after="0" w:line="276" w:lineRule="auto"/>
        <w:ind w:firstLine="720"/>
        <w:jc w:val="both"/>
        <w:rPr>
          <w:rFonts w:ascii="Tahoma" w:hAnsi="Tahoma" w:cs="Tahoma"/>
          <w:bCs/>
          <w:sz w:val="24"/>
          <w:szCs w:val="24"/>
        </w:rPr>
      </w:pPr>
      <w:r w:rsidRPr="007451B2">
        <w:rPr>
          <w:rFonts w:ascii="Tahoma" w:hAnsi="Tahoma" w:cs="Tahoma"/>
          <w:bCs/>
          <w:sz w:val="24"/>
          <w:szCs w:val="24"/>
        </w:rPr>
        <w:t xml:space="preserve">Dentro de esas normas, encontramos </w:t>
      </w:r>
      <w:r w:rsidRPr="007451B2">
        <w:rPr>
          <w:rFonts w:ascii="Tahoma" w:hAnsi="Tahoma" w:cs="Tahoma"/>
          <w:b/>
          <w:bCs/>
          <w:sz w:val="24"/>
          <w:szCs w:val="24"/>
        </w:rPr>
        <w:t xml:space="preserve">la Ley para la Protección de los Derechos de la Comunidad Maya del Estado de Yucatán, </w:t>
      </w:r>
      <w:r w:rsidRPr="007451B2">
        <w:rPr>
          <w:rFonts w:ascii="Tahoma" w:hAnsi="Tahoma" w:cs="Tahoma"/>
          <w:bCs/>
          <w:sz w:val="24"/>
          <w:szCs w:val="24"/>
        </w:rPr>
        <w:t>la cual en su artículo primero establece lo siguiente:</w:t>
      </w:r>
    </w:p>
    <w:p w14:paraId="6EE340BC" w14:textId="77777777" w:rsidR="001B0985" w:rsidRPr="006F42CA" w:rsidRDefault="001B0985" w:rsidP="002B408E">
      <w:pPr>
        <w:spacing w:after="0" w:line="276" w:lineRule="auto"/>
        <w:ind w:firstLine="720"/>
        <w:jc w:val="both"/>
        <w:rPr>
          <w:rFonts w:ascii="Tahoma" w:hAnsi="Tahoma" w:cs="Tahoma"/>
          <w:bCs/>
          <w:sz w:val="24"/>
          <w:szCs w:val="26"/>
        </w:rPr>
      </w:pPr>
    </w:p>
    <w:p w14:paraId="1F375DBE" w14:textId="77777777" w:rsidR="00830DFB" w:rsidRPr="006F42CA" w:rsidRDefault="00830DFB" w:rsidP="002B408E">
      <w:pPr>
        <w:spacing w:after="0" w:line="276" w:lineRule="auto"/>
        <w:ind w:firstLine="720"/>
        <w:jc w:val="both"/>
        <w:rPr>
          <w:rFonts w:ascii="Tahoma" w:hAnsi="Tahoma" w:cs="Tahoma"/>
          <w:bCs/>
          <w:i/>
          <w:szCs w:val="26"/>
        </w:rPr>
      </w:pPr>
      <w:r w:rsidRPr="006F42CA">
        <w:rPr>
          <w:rFonts w:ascii="Tahoma" w:hAnsi="Tahoma" w:cs="Tahoma"/>
          <w:bCs/>
          <w:i/>
          <w:szCs w:val="26"/>
        </w:rPr>
        <w:t xml:space="preserve">“Artículo 1.- Esta Ley es de orden público e interés general en el Estado de Yucatán y tiene por objeto: </w:t>
      </w:r>
    </w:p>
    <w:p w14:paraId="2A13F5CD" w14:textId="77777777" w:rsidR="00830DFB" w:rsidRPr="006F42CA" w:rsidRDefault="00830DFB" w:rsidP="002B408E">
      <w:pPr>
        <w:spacing w:after="0" w:line="276" w:lineRule="auto"/>
        <w:ind w:firstLine="720"/>
        <w:jc w:val="both"/>
        <w:rPr>
          <w:rFonts w:ascii="Tahoma" w:hAnsi="Tahoma" w:cs="Tahoma"/>
          <w:bCs/>
          <w:i/>
          <w:szCs w:val="26"/>
        </w:rPr>
      </w:pPr>
    </w:p>
    <w:p w14:paraId="5AC980A7" w14:textId="77777777" w:rsidR="00830DFB" w:rsidRPr="006F42CA" w:rsidRDefault="00830DFB" w:rsidP="002B408E">
      <w:pPr>
        <w:spacing w:after="0" w:line="276" w:lineRule="auto"/>
        <w:ind w:firstLine="720"/>
        <w:jc w:val="both"/>
        <w:rPr>
          <w:rFonts w:ascii="Tahoma" w:hAnsi="Tahoma" w:cs="Tahoma"/>
          <w:bCs/>
          <w:i/>
          <w:szCs w:val="26"/>
        </w:rPr>
      </w:pPr>
      <w:r w:rsidRPr="006F42CA">
        <w:rPr>
          <w:rFonts w:ascii="Tahoma" w:hAnsi="Tahoma" w:cs="Tahoma"/>
          <w:bCs/>
          <w:i/>
          <w:szCs w:val="26"/>
        </w:rPr>
        <w:t>I.- Reconocer la aplicación de las propias formas de solución de conflictos internos que realice la Comunidad Maya, siempre que no contravengan lo establecido en las leyes federales y estatales.</w:t>
      </w:r>
    </w:p>
    <w:p w14:paraId="7F5975EF" w14:textId="77777777" w:rsidR="00830DFB" w:rsidRPr="006F42CA" w:rsidRDefault="00830DFB" w:rsidP="002B408E">
      <w:pPr>
        <w:spacing w:after="0" w:line="276" w:lineRule="auto"/>
        <w:ind w:firstLine="720"/>
        <w:jc w:val="both"/>
        <w:rPr>
          <w:rFonts w:ascii="Tahoma" w:hAnsi="Tahoma" w:cs="Tahoma"/>
          <w:bCs/>
          <w:i/>
          <w:szCs w:val="26"/>
        </w:rPr>
      </w:pPr>
    </w:p>
    <w:p w14:paraId="260E47EA" w14:textId="77777777" w:rsidR="001B0985" w:rsidRPr="006F42CA" w:rsidRDefault="00830DFB" w:rsidP="002B408E">
      <w:pPr>
        <w:spacing w:after="0" w:line="276" w:lineRule="auto"/>
        <w:ind w:firstLine="720"/>
        <w:jc w:val="both"/>
        <w:rPr>
          <w:rFonts w:ascii="Tahoma" w:hAnsi="Tahoma" w:cs="Tahoma"/>
          <w:bCs/>
          <w:i/>
          <w:szCs w:val="26"/>
        </w:rPr>
      </w:pPr>
      <w:r w:rsidRPr="006F42CA">
        <w:rPr>
          <w:rFonts w:ascii="Tahoma" w:hAnsi="Tahoma" w:cs="Tahoma"/>
          <w:bCs/>
          <w:i/>
          <w:szCs w:val="26"/>
        </w:rPr>
        <w:t xml:space="preserve"> II.- Establecer las bases para garantizar a los indígenas mayas del Estado sus derechos, así como el acceso a la justicia, en igualdad de condiciones que las personas no indígenas, de acuerdo a las bases establecidas en la Constitución Política de los Estados Unidos Mexicanos y la particular del Estado.”</w:t>
      </w:r>
    </w:p>
    <w:p w14:paraId="0CE999AD" w14:textId="77777777" w:rsidR="001B0985" w:rsidRPr="009F1F47" w:rsidRDefault="001B0985" w:rsidP="002B408E">
      <w:pPr>
        <w:spacing w:after="0" w:line="276" w:lineRule="auto"/>
        <w:ind w:firstLine="720"/>
        <w:jc w:val="both"/>
        <w:rPr>
          <w:rFonts w:ascii="Tahoma" w:hAnsi="Tahoma" w:cs="Tahoma"/>
          <w:bCs/>
          <w:sz w:val="26"/>
          <w:szCs w:val="26"/>
        </w:rPr>
      </w:pPr>
    </w:p>
    <w:p w14:paraId="7711025C" w14:textId="77777777" w:rsidR="00F45310" w:rsidRPr="007451B2" w:rsidRDefault="00830DFB" w:rsidP="00F45310">
      <w:pPr>
        <w:spacing w:after="0" w:line="276" w:lineRule="auto"/>
        <w:ind w:firstLine="720"/>
        <w:jc w:val="both"/>
        <w:rPr>
          <w:rFonts w:ascii="Tahoma" w:hAnsi="Tahoma" w:cs="Tahoma"/>
          <w:bCs/>
          <w:sz w:val="24"/>
          <w:szCs w:val="24"/>
        </w:rPr>
      </w:pPr>
      <w:r w:rsidRPr="007451B2">
        <w:rPr>
          <w:rFonts w:ascii="Tahoma" w:hAnsi="Tahoma" w:cs="Tahoma"/>
          <w:bCs/>
          <w:sz w:val="24"/>
          <w:szCs w:val="24"/>
        </w:rPr>
        <w:t xml:space="preserve">Asimismo, se encuentra vigente una ley de corte jurisdiccional denominada </w:t>
      </w:r>
      <w:r w:rsidRPr="007451B2">
        <w:rPr>
          <w:rFonts w:ascii="Tahoma" w:hAnsi="Tahoma" w:cs="Tahoma"/>
          <w:b/>
          <w:bCs/>
          <w:sz w:val="24"/>
          <w:szCs w:val="24"/>
        </w:rPr>
        <w:t xml:space="preserve">Ley del Sistema de Justicia Maya del Estado de Yucatán, </w:t>
      </w:r>
      <w:r w:rsidRPr="007451B2">
        <w:rPr>
          <w:rFonts w:ascii="Tahoma" w:hAnsi="Tahoma" w:cs="Tahoma"/>
          <w:bCs/>
          <w:sz w:val="24"/>
          <w:szCs w:val="24"/>
        </w:rPr>
        <w:t xml:space="preserve">la cual cumple con los criterios y lineamientos nacionales e internacionales para la defensa, promoción y protección de los derechos humanos de los pueblos indígenas </w:t>
      </w:r>
      <w:r w:rsidR="00F45310" w:rsidRPr="007451B2">
        <w:rPr>
          <w:rFonts w:ascii="Tahoma" w:hAnsi="Tahoma" w:cs="Tahoma"/>
          <w:bCs/>
          <w:sz w:val="24"/>
          <w:szCs w:val="24"/>
        </w:rPr>
        <w:t>en lo que respecta al  derecho de las comunidades mayas a aplicar sus propios sistemas normativos en la regulación y solución de sus conflictos internos, en los términos de la Constitución Política de los Estados Unidos Mexicanos, los tratados internacionales de los que el Estado Mexicano sea parte, la Constitución Política del Estado de Yucatán, la Ley para la Protección de los Derechos de la Comunidad Maya del Estado de Yucatán y demás disposiciones legales y normativas aplicables.</w:t>
      </w:r>
    </w:p>
    <w:p w14:paraId="629484AC" w14:textId="77777777" w:rsidR="00F45310" w:rsidRPr="007451B2" w:rsidRDefault="00F45310" w:rsidP="002B408E">
      <w:pPr>
        <w:spacing w:after="0" w:line="276" w:lineRule="auto"/>
        <w:ind w:firstLine="720"/>
        <w:jc w:val="both"/>
        <w:rPr>
          <w:rFonts w:ascii="Tahoma" w:hAnsi="Tahoma" w:cs="Tahoma"/>
          <w:bCs/>
          <w:sz w:val="24"/>
          <w:szCs w:val="24"/>
        </w:rPr>
      </w:pPr>
    </w:p>
    <w:p w14:paraId="76B2A10F" w14:textId="77777777" w:rsidR="009F1F47" w:rsidRPr="007451B2" w:rsidRDefault="009F1F47" w:rsidP="00BA27BF">
      <w:pPr>
        <w:spacing w:after="0" w:line="276" w:lineRule="auto"/>
        <w:ind w:firstLine="720"/>
        <w:jc w:val="both"/>
        <w:rPr>
          <w:rFonts w:ascii="Tahoma" w:hAnsi="Tahoma" w:cs="Tahoma"/>
          <w:bCs/>
          <w:sz w:val="24"/>
          <w:szCs w:val="24"/>
        </w:rPr>
      </w:pPr>
      <w:r w:rsidRPr="007451B2">
        <w:rPr>
          <w:rFonts w:ascii="Tahoma" w:hAnsi="Tahoma" w:cs="Tahoma"/>
          <w:bCs/>
          <w:sz w:val="24"/>
          <w:szCs w:val="24"/>
        </w:rPr>
        <w:t xml:space="preserve">Abundando en la temática indigenista en la entidad, por lo que toca al Poder Ejecutivo Estatal, este tiene </w:t>
      </w:r>
      <w:r w:rsidR="00BA27BF" w:rsidRPr="007451B2">
        <w:rPr>
          <w:rFonts w:ascii="Tahoma" w:hAnsi="Tahoma" w:cs="Tahoma"/>
          <w:bCs/>
          <w:sz w:val="24"/>
          <w:szCs w:val="24"/>
        </w:rPr>
        <w:t xml:space="preserve">en </w:t>
      </w:r>
      <w:r w:rsidR="00BA27BF" w:rsidRPr="007451B2">
        <w:rPr>
          <w:rFonts w:ascii="Tahoma" w:hAnsi="Tahoma" w:cs="Tahoma"/>
          <w:b/>
          <w:bCs/>
          <w:sz w:val="24"/>
          <w:szCs w:val="24"/>
        </w:rPr>
        <w:t xml:space="preserve">el </w:t>
      </w:r>
      <w:r w:rsidRPr="007451B2">
        <w:rPr>
          <w:rFonts w:ascii="Tahoma" w:hAnsi="Tahoma" w:cs="Tahoma"/>
          <w:b/>
          <w:bCs/>
          <w:sz w:val="24"/>
          <w:szCs w:val="24"/>
        </w:rPr>
        <w:t xml:space="preserve">Instituto para el Desarrollo de la Cultura del Estado de Yucatán </w:t>
      </w:r>
      <w:r w:rsidR="00BA27BF" w:rsidRPr="007451B2">
        <w:rPr>
          <w:rFonts w:ascii="Tahoma" w:hAnsi="Tahoma" w:cs="Tahoma"/>
          <w:bCs/>
          <w:sz w:val="24"/>
          <w:szCs w:val="24"/>
        </w:rPr>
        <w:t xml:space="preserve">a un ente que impulsa y promueve los derechos del pueblo maya de Yucatán, la preservación de su cultura, su desarrollo económico así como lo relativo a los aspectos político-sociales. </w:t>
      </w:r>
    </w:p>
    <w:p w14:paraId="3DD9AFD7" w14:textId="77777777" w:rsidR="009F1F47" w:rsidRDefault="009F1F47" w:rsidP="002B408E">
      <w:pPr>
        <w:spacing w:after="0" w:line="276" w:lineRule="auto"/>
        <w:ind w:firstLine="720"/>
        <w:jc w:val="both"/>
        <w:rPr>
          <w:rFonts w:ascii="Tahoma" w:hAnsi="Tahoma" w:cs="Tahoma"/>
          <w:bCs/>
          <w:sz w:val="26"/>
          <w:szCs w:val="26"/>
        </w:rPr>
      </w:pPr>
    </w:p>
    <w:p w14:paraId="633B9A74" w14:textId="77777777" w:rsidR="00442D03" w:rsidRPr="007451B2" w:rsidRDefault="00A84DC5" w:rsidP="002B408E">
      <w:pPr>
        <w:spacing w:after="0" w:line="276" w:lineRule="auto"/>
        <w:ind w:firstLine="720"/>
        <w:jc w:val="both"/>
        <w:rPr>
          <w:rFonts w:ascii="Tahoma" w:hAnsi="Tahoma" w:cs="Tahoma"/>
          <w:bCs/>
          <w:sz w:val="24"/>
          <w:szCs w:val="26"/>
        </w:rPr>
      </w:pPr>
      <w:r w:rsidRPr="007451B2">
        <w:rPr>
          <w:rFonts w:ascii="Tahoma" w:hAnsi="Tahoma" w:cs="Tahoma"/>
          <w:bCs/>
          <w:sz w:val="24"/>
          <w:szCs w:val="26"/>
        </w:rPr>
        <w:lastRenderedPageBreak/>
        <w:t xml:space="preserve">El referido instituto se creó mediante el decreto </w:t>
      </w:r>
      <w:r w:rsidR="006F42CA" w:rsidRPr="007451B2">
        <w:rPr>
          <w:rFonts w:ascii="Tahoma" w:hAnsi="Tahoma" w:cs="Tahoma"/>
          <w:bCs/>
          <w:sz w:val="24"/>
          <w:szCs w:val="26"/>
        </w:rPr>
        <w:t xml:space="preserve">del Poder Ejecutivo </w:t>
      </w:r>
      <w:r w:rsidRPr="007451B2">
        <w:rPr>
          <w:rFonts w:ascii="Tahoma" w:hAnsi="Tahoma" w:cs="Tahoma"/>
          <w:b/>
          <w:bCs/>
          <w:sz w:val="24"/>
          <w:szCs w:val="26"/>
        </w:rPr>
        <w:t>293 de fec</w:t>
      </w:r>
      <w:r w:rsidR="006F42CA" w:rsidRPr="007451B2">
        <w:rPr>
          <w:rFonts w:ascii="Tahoma" w:hAnsi="Tahoma" w:cs="Tahoma"/>
          <w:b/>
          <w:bCs/>
          <w:sz w:val="24"/>
          <w:szCs w:val="26"/>
        </w:rPr>
        <w:t>ha 06 de diciembre del año 2000</w:t>
      </w:r>
      <w:r w:rsidR="00442D03" w:rsidRPr="007451B2">
        <w:rPr>
          <w:rFonts w:ascii="Tahoma" w:hAnsi="Tahoma" w:cs="Tahoma"/>
          <w:b/>
          <w:bCs/>
          <w:sz w:val="24"/>
          <w:szCs w:val="26"/>
        </w:rPr>
        <w:t xml:space="preserve">. </w:t>
      </w:r>
      <w:r w:rsidR="00442D03" w:rsidRPr="007451B2">
        <w:rPr>
          <w:rFonts w:ascii="Tahoma" w:hAnsi="Tahoma" w:cs="Tahoma"/>
          <w:bCs/>
          <w:sz w:val="24"/>
          <w:szCs w:val="26"/>
        </w:rPr>
        <w:t xml:space="preserve">Su creación jurídica, fue la de un Organismo Público Descentralizado del Gobierno Estatal. </w:t>
      </w:r>
    </w:p>
    <w:p w14:paraId="00A13BB2" w14:textId="77777777" w:rsidR="00442D03" w:rsidRPr="007451B2" w:rsidRDefault="00442D03" w:rsidP="002B408E">
      <w:pPr>
        <w:spacing w:after="0" w:line="276" w:lineRule="auto"/>
        <w:ind w:firstLine="720"/>
        <w:jc w:val="both"/>
        <w:rPr>
          <w:rFonts w:ascii="Tahoma" w:hAnsi="Tahoma" w:cs="Tahoma"/>
          <w:b/>
          <w:bCs/>
          <w:sz w:val="24"/>
          <w:szCs w:val="26"/>
        </w:rPr>
      </w:pPr>
    </w:p>
    <w:p w14:paraId="447BD030" w14:textId="77777777" w:rsidR="006F42CA" w:rsidRPr="00442D03" w:rsidRDefault="00442D03" w:rsidP="002B408E">
      <w:pPr>
        <w:spacing w:after="0" w:line="276" w:lineRule="auto"/>
        <w:ind w:firstLine="720"/>
        <w:jc w:val="both"/>
        <w:rPr>
          <w:rFonts w:ascii="Tahoma" w:hAnsi="Tahoma" w:cs="Tahoma"/>
          <w:bCs/>
          <w:i/>
          <w:szCs w:val="26"/>
        </w:rPr>
      </w:pPr>
      <w:r>
        <w:rPr>
          <w:rFonts w:ascii="Tahoma" w:hAnsi="Tahoma" w:cs="Tahoma"/>
          <w:bCs/>
          <w:i/>
          <w:szCs w:val="26"/>
        </w:rPr>
        <w:t>“</w:t>
      </w:r>
      <w:r w:rsidRPr="00442D03">
        <w:rPr>
          <w:rFonts w:ascii="Tahoma" w:hAnsi="Tahoma" w:cs="Tahoma"/>
          <w:bCs/>
          <w:i/>
          <w:szCs w:val="26"/>
        </w:rPr>
        <w:t>ARTÍCULO 1.- Se crea el Instituto para el Desarrollo de la Cultura Maya del Estado de Yucatán, como Organismo Público Descentralizado del Gobierno del Estado, con personalidad jurídica y patrimonio propio.</w:t>
      </w:r>
    </w:p>
    <w:p w14:paraId="5CEEA7F0" w14:textId="77777777" w:rsidR="00442D03" w:rsidRPr="00442D03" w:rsidRDefault="00442D03" w:rsidP="002B408E">
      <w:pPr>
        <w:spacing w:after="0" w:line="276" w:lineRule="auto"/>
        <w:ind w:firstLine="720"/>
        <w:jc w:val="both"/>
        <w:rPr>
          <w:rFonts w:ascii="Tahoma" w:hAnsi="Tahoma" w:cs="Tahoma"/>
          <w:bCs/>
          <w:i/>
          <w:szCs w:val="26"/>
        </w:rPr>
      </w:pPr>
    </w:p>
    <w:p w14:paraId="4AAD9A13" w14:textId="77777777" w:rsidR="00442D03" w:rsidRPr="007451B2" w:rsidRDefault="00442D03" w:rsidP="00442D03">
      <w:pPr>
        <w:spacing w:after="0" w:line="276" w:lineRule="auto"/>
        <w:ind w:firstLine="720"/>
        <w:jc w:val="both"/>
        <w:rPr>
          <w:rFonts w:ascii="Tahoma" w:hAnsi="Tahoma" w:cs="Tahoma"/>
          <w:bCs/>
          <w:sz w:val="24"/>
          <w:szCs w:val="26"/>
        </w:rPr>
      </w:pPr>
      <w:r w:rsidRPr="007451B2">
        <w:rPr>
          <w:rFonts w:ascii="Tahoma" w:hAnsi="Tahoma" w:cs="Tahoma"/>
          <w:bCs/>
          <w:sz w:val="24"/>
          <w:szCs w:val="26"/>
        </w:rPr>
        <w:t xml:space="preserve">De igual manera, en esencia, sus atribuciones en materia indígena en Yucatán fueron previstas en el artículo segundo del decreto en referencia.  </w:t>
      </w:r>
    </w:p>
    <w:p w14:paraId="00FC965C" w14:textId="77777777" w:rsidR="00442D03" w:rsidRPr="00442D03" w:rsidRDefault="00442D03" w:rsidP="00442D03">
      <w:pPr>
        <w:spacing w:after="0" w:line="276" w:lineRule="auto"/>
        <w:ind w:firstLine="720"/>
        <w:jc w:val="both"/>
        <w:rPr>
          <w:rFonts w:ascii="Tahoma" w:hAnsi="Tahoma" w:cs="Tahoma"/>
          <w:bCs/>
          <w:sz w:val="26"/>
          <w:szCs w:val="26"/>
        </w:rPr>
      </w:pPr>
    </w:p>
    <w:p w14:paraId="7520F786" w14:textId="77777777" w:rsidR="006F42CA" w:rsidRPr="006F42CA" w:rsidRDefault="006F42CA" w:rsidP="002B408E">
      <w:pPr>
        <w:spacing w:after="0" w:line="276" w:lineRule="auto"/>
        <w:ind w:firstLine="720"/>
        <w:jc w:val="both"/>
        <w:rPr>
          <w:rFonts w:ascii="Tahoma" w:hAnsi="Tahoma" w:cs="Tahoma"/>
          <w:bCs/>
          <w:i/>
          <w:szCs w:val="26"/>
        </w:rPr>
      </w:pPr>
      <w:r w:rsidRPr="006F42CA">
        <w:rPr>
          <w:rFonts w:ascii="Tahoma" w:hAnsi="Tahoma" w:cs="Tahoma"/>
          <w:bCs/>
          <w:i/>
          <w:szCs w:val="26"/>
        </w:rPr>
        <w:t xml:space="preserve">“ARTÍCULO 2.- El Instituto tiene como objeto coordinar las acciones tendientes a fortalecer y promover los derechos civiles y políticos de la población maya de Yucatán, que permita a sus integrantes conservar y desarrollar su cultura, ecosistema, idioma e identidad étnica, así como implementar actividades de protección, conservación y difusión del patrimonio histórico, arqueológico y paleontológico de la etnia maya en el Estado de Yucatán. </w:t>
      </w:r>
    </w:p>
    <w:p w14:paraId="0CC4C10D" w14:textId="77777777" w:rsidR="006F42CA" w:rsidRPr="006F42CA" w:rsidRDefault="006F42CA" w:rsidP="002B408E">
      <w:pPr>
        <w:spacing w:after="0" w:line="276" w:lineRule="auto"/>
        <w:ind w:firstLine="720"/>
        <w:jc w:val="both"/>
        <w:rPr>
          <w:rFonts w:ascii="Tahoma" w:hAnsi="Tahoma" w:cs="Tahoma"/>
          <w:bCs/>
          <w:i/>
          <w:szCs w:val="26"/>
        </w:rPr>
      </w:pPr>
    </w:p>
    <w:p w14:paraId="732EC7FE" w14:textId="77777777" w:rsidR="006F42CA" w:rsidRPr="006F42CA" w:rsidRDefault="006F42CA" w:rsidP="002B408E">
      <w:pPr>
        <w:spacing w:after="0" w:line="276" w:lineRule="auto"/>
        <w:ind w:firstLine="720"/>
        <w:jc w:val="both"/>
        <w:rPr>
          <w:rFonts w:ascii="Tahoma" w:hAnsi="Tahoma" w:cs="Tahoma"/>
          <w:b/>
          <w:bCs/>
          <w:i/>
          <w:szCs w:val="26"/>
        </w:rPr>
      </w:pPr>
      <w:r w:rsidRPr="006F42CA">
        <w:rPr>
          <w:rFonts w:ascii="Tahoma" w:hAnsi="Tahoma" w:cs="Tahoma"/>
          <w:bCs/>
          <w:i/>
          <w:szCs w:val="26"/>
        </w:rPr>
        <w:t xml:space="preserve">Para el logro de su objeto, </w:t>
      </w:r>
      <w:r w:rsidRPr="006F42CA">
        <w:rPr>
          <w:rFonts w:ascii="Tahoma" w:hAnsi="Tahoma" w:cs="Tahoma"/>
          <w:b/>
          <w:bCs/>
          <w:i/>
          <w:szCs w:val="26"/>
        </w:rPr>
        <w:t>el Instituto podrá coordinarse con los gobiernos federal, estatal y municipal, los sectores de la sociedad, así como con organismos estatales, municipales y no gubernamentales, tanto nacionales como internacionales.”</w:t>
      </w:r>
    </w:p>
    <w:p w14:paraId="64BB44EC" w14:textId="77777777" w:rsidR="006F42CA" w:rsidRDefault="006F42CA" w:rsidP="002B408E">
      <w:pPr>
        <w:spacing w:after="0" w:line="276" w:lineRule="auto"/>
        <w:ind w:firstLine="720"/>
        <w:jc w:val="both"/>
        <w:rPr>
          <w:rFonts w:ascii="Tahoma" w:hAnsi="Tahoma" w:cs="Tahoma"/>
          <w:b/>
          <w:bCs/>
          <w:sz w:val="26"/>
          <w:szCs w:val="26"/>
        </w:rPr>
      </w:pPr>
    </w:p>
    <w:p w14:paraId="7F4FF011" w14:textId="77777777" w:rsidR="00442D03" w:rsidRPr="007451B2" w:rsidRDefault="006F42CA" w:rsidP="002B408E">
      <w:pPr>
        <w:spacing w:after="0" w:line="276" w:lineRule="auto"/>
        <w:ind w:firstLine="720"/>
        <w:jc w:val="both"/>
        <w:rPr>
          <w:rFonts w:ascii="Tahoma" w:hAnsi="Tahoma" w:cs="Tahoma"/>
          <w:bCs/>
          <w:sz w:val="24"/>
          <w:szCs w:val="26"/>
        </w:rPr>
      </w:pPr>
      <w:r w:rsidRPr="007451B2">
        <w:rPr>
          <w:rFonts w:ascii="Tahoma" w:hAnsi="Tahoma" w:cs="Tahoma"/>
          <w:bCs/>
          <w:sz w:val="24"/>
          <w:szCs w:val="26"/>
        </w:rPr>
        <w:t>Como es evidente, hace más de dos décadas que el Instituto para el Desarrollo de la Cultura del Estado de Yucatán viene cumpliendo con una tarea digna en materia indigenista en la entidad</w:t>
      </w:r>
      <w:r w:rsidR="00442D03" w:rsidRPr="007451B2">
        <w:rPr>
          <w:rFonts w:ascii="Tahoma" w:hAnsi="Tahoma" w:cs="Tahoma"/>
          <w:bCs/>
          <w:sz w:val="24"/>
          <w:szCs w:val="26"/>
        </w:rPr>
        <w:t>,</w:t>
      </w:r>
      <w:r w:rsidRPr="007451B2">
        <w:rPr>
          <w:rFonts w:ascii="Tahoma" w:hAnsi="Tahoma" w:cs="Tahoma"/>
          <w:bCs/>
          <w:sz w:val="24"/>
          <w:szCs w:val="26"/>
        </w:rPr>
        <w:t xml:space="preserve"> pero que por el </w:t>
      </w:r>
      <w:r w:rsidR="00442D03" w:rsidRPr="007451B2">
        <w:rPr>
          <w:rFonts w:ascii="Tahoma" w:hAnsi="Tahoma" w:cs="Tahoma"/>
          <w:bCs/>
          <w:sz w:val="24"/>
          <w:szCs w:val="26"/>
        </w:rPr>
        <w:t xml:space="preserve">solo </w:t>
      </w:r>
      <w:r w:rsidRPr="007451B2">
        <w:rPr>
          <w:rFonts w:ascii="Tahoma" w:hAnsi="Tahoma" w:cs="Tahoma"/>
          <w:bCs/>
          <w:sz w:val="24"/>
          <w:szCs w:val="26"/>
        </w:rPr>
        <w:t xml:space="preserve">paso del tiempo </w:t>
      </w:r>
      <w:r w:rsidR="00442D03" w:rsidRPr="007451B2">
        <w:rPr>
          <w:rFonts w:ascii="Tahoma" w:hAnsi="Tahoma" w:cs="Tahoma"/>
          <w:bCs/>
          <w:sz w:val="24"/>
          <w:szCs w:val="26"/>
        </w:rPr>
        <w:t>demanda una actualización normativa</w:t>
      </w:r>
      <w:r w:rsidR="00FB042B" w:rsidRPr="007451B2">
        <w:rPr>
          <w:rFonts w:ascii="Tahoma" w:hAnsi="Tahoma" w:cs="Tahoma"/>
          <w:bCs/>
          <w:sz w:val="24"/>
          <w:szCs w:val="26"/>
        </w:rPr>
        <w:t xml:space="preserve">. </w:t>
      </w:r>
    </w:p>
    <w:p w14:paraId="38B9B051" w14:textId="77777777" w:rsidR="00442D03" w:rsidRPr="007451B2" w:rsidRDefault="00442D03" w:rsidP="002B408E">
      <w:pPr>
        <w:spacing w:after="0" w:line="276" w:lineRule="auto"/>
        <w:ind w:firstLine="720"/>
        <w:jc w:val="both"/>
        <w:rPr>
          <w:rFonts w:ascii="Tahoma" w:hAnsi="Tahoma" w:cs="Tahoma"/>
          <w:bCs/>
          <w:sz w:val="24"/>
          <w:szCs w:val="26"/>
        </w:rPr>
      </w:pPr>
    </w:p>
    <w:p w14:paraId="46ADDBE2" w14:textId="77777777" w:rsidR="00442D03" w:rsidRPr="007451B2" w:rsidRDefault="00442D03" w:rsidP="002B408E">
      <w:pPr>
        <w:spacing w:after="0" w:line="276" w:lineRule="auto"/>
        <w:ind w:firstLine="720"/>
        <w:jc w:val="both"/>
        <w:rPr>
          <w:rFonts w:ascii="Tahoma" w:hAnsi="Tahoma" w:cs="Tahoma"/>
          <w:bCs/>
          <w:sz w:val="24"/>
          <w:szCs w:val="26"/>
        </w:rPr>
      </w:pPr>
      <w:r w:rsidRPr="007451B2">
        <w:rPr>
          <w:rFonts w:ascii="Tahoma" w:hAnsi="Tahoma" w:cs="Tahoma"/>
          <w:bCs/>
          <w:sz w:val="24"/>
          <w:szCs w:val="26"/>
        </w:rPr>
        <w:t>Lo anterior cobra relevancia si tomamos en cuenta que el INDEMAYA nace incluso antes que la abrogada Ley de la Comisión Nacional para el Desarrollo de los Pueblos Indígenas, la cu</w:t>
      </w:r>
      <w:r w:rsidR="009B3844" w:rsidRPr="007451B2">
        <w:rPr>
          <w:rFonts w:ascii="Tahoma" w:hAnsi="Tahoma" w:cs="Tahoma"/>
          <w:bCs/>
          <w:sz w:val="24"/>
          <w:szCs w:val="26"/>
        </w:rPr>
        <w:t xml:space="preserve">al fue expedida en el año 2003. </w:t>
      </w:r>
    </w:p>
    <w:p w14:paraId="639DE825" w14:textId="77777777" w:rsidR="007846A0" w:rsidRPr="007451B2" w:rsidRDefault="007846A0" w:rsidP="009B3844">
      <w:pPr>
        <w:spacing w:after="0" w:line="276" w:lineRule="auto"/>
        <w:ind w:firstLine="720"/>
        <w:jc w:val="both"/>
        <w:rPr>
          <w:rFonts w:ascii="Tahoma" w:hAnsi="Tahoma" w:cs="Tahoma"/>
          <w:bCs/>
          <w:sz w:val="24"/>
          <w:szCs w:val="26"/>
        </w:rPr>
      </w:pPr>
    </w:p>
    <w:p w14:paraId="16D93962" w14:textId="10AB21F3" w:rsidR="00DF7544" w:rsidRPr="007451B2" w:rsidRDefault="009B3844" w:rsidP="009B3844">
      <w:pPr>
        <w:spacing w:after="0" w:line="276" w:lineRule="auto"/>
        <w:ind w:firstLine="720"/>
        <w:jc w:val="both"/>
        <w:rPr>
          <w:rFonts w:ascii="Tahoma" w:hAnsi="Tahoma" w:cs="Tahoma"/>
          <w:bCs/>
          <w:sz w:val="24"/>
          <w:szCs w:val="26"/>
        </w:rPr>
      </w:pPr>
      <w:r w:rsidRPr="007451B2">
        <w:rPr>
          <w:rFonts w:ascii="Tahoma" w:hAnsi="Tahoma" w:cs="Tahoma"/>
          <w:bCs/>
          <w:sz w:val="24"/>
          <w:szCs w:val="26"/>
        </w:rPr>
        <w:t xml:space="preserve">No obstante que el decreto de creación ha sido modificado en tres ocasiones </w:t>
      </w:r>
      <w:r w:rsidR="002F5CDE" w:rsidRPr="007451B2">
        <w:rPr>
          <w:rFonts w:ascii="Tahoma" w:hAnsi="Tahoma" w:cs="Tahoma"/>
          <w:bCs/>
          <w:sz w:val="24"/>
          <w:szCs w:val="26"/>
        </w:rPr>
        <w:t xml:space="preserve">para </w:t>
      </w:r>
      <w:r w:rsidRPr="007451B2">
        <w:rPr>
          <w:rFonts w:ascii="Tahoma" w:hAnsi="Tahoma" w:cs="Tahoma"/>
          <w:bCs/>
          <w:sz w:val="24"/>
          <w:szCs w:val="26"/>
        </w:rPr>
        <w:t>actualizar su contenido en función de su organización y  atribuciones internas</w:t>
      </w:r>
      <w:r w:rsidR="00DF7544" w:rsidRPr="007451B2">
        <w:rPr>
          <w:rFonts w:ascii="Tahoma" w:hAnsi="Tahoma" w:cs="Tahoma"/>
          <w:bCs/>
          <w:sz w:val="24"/>
          <w:szCs w:val="26"/>
        </w:rPr>
        <w:t xml:space="preserve">, es válido afirmar que los actuales panoramas indigenistas y su propio avance normativo demandan una nueva construcción y andamiaje vanguardista. </w:t>
      </w:r>
    </w:p>
    <w:p w14:paraId="267B14A2" w14:textId="77777777" w:rsidR="00DF7544" w:rsidRPr="007451B2" w:rsidRDefault="00DF7544" w:rsidP="009B3844">
      <w:pPr>
        <w:spacing w:after="0" w:line="276" w:lineRule="auto"/>
        <w:ind w:firstLine="720"/>
        <w:jc w:val="both"/>
        <w:rPr>
          <w:rFonts w:ascii="Tahoma" w:hAnsi="Tahoma" w:cs="Tahoma"/>
          <w:bCs/>
          <w:sz w:val="24"/>
          <w:szCs w:val="26"/>
        </w:rPr>
      </w:pPr>
    </w:p>
    <w:p w14:paraId="5AD34EE3" w14:textId="1BD8A881" w:rsidR="009B3844" w:rsidRPr="007451B2" w:rsidRDefault="00DF7544" w:rsidP="00DF7544">
      <w:pPr>
        <w:spacing w:after="0" w:line="276" w:lineRule="auto"/>
        <w:ind w:firstLine="720"/>
        <w:jc w:val="both"/>
        <w:rPr>
          <w:rFonts w:ascii="Tahoma" w:hAnsi="Tahoma" w:cs="Tahoma"/>
          <w:b/>
          <w:bCs/>
          <w:sz w:val="24"/>
          <w:szCs w:val="26"/>
        </w:rPr>
      </w:pPr>
      <w:r w:rsidRPr="007451B2">
        <w:rPr>
          <w:rFonts w:ascii="Tahoma" w:hAnsi="Tahoma" w:cs="Tahoma"/>
          <w:bCs/>
          <w:sz w:val="24"/>
          <w:szCs w:val="26"/>
        </w:rPr>
        <w:t>Lo anterior, de ninguna manera implica o demerita lo conseguido hasta la presente fecha por el organismo descentralizado local, por el contrario</w:t>
      </w:r>
      <w:r w:rsidR="0037624F" w:rsidRPr="007451B2">
        <w:rPr>
          <w:rFonts w:ascii="Tahoma" w:hAnsi="Tahoma" w:cs="Tahoma"/>
          <w:bCs/>
          <w:sz w:val="24"/>
          <w:szCs w:val="26"/>
        </w:rPr>
        <w:t>,</w:t>
      </w:r>
      <w:r w:rsidRPr="007451B2">
        <w:rPr>
          <w:rFonts w:ascii="Tahoma" w:hAnsi="Tahoma" w:cs="Tahoma"/>
          <w:bCs/>
          <w:sz w:val="24"/>
          <w:szCs w:val="26"/>
        </w:rPr>
        <w:t xml:space="preserve"> </w:t>
      </w:r>
      <w:r w:rsidRPr="007451B2">
        <w:rPr>
          <w:rFonts w:ascii="Tahoma" w:hAnsi="Tahoma" w:cs="Tahoma"/>
          <w:b/>
          <w:bCs/>
          <w:sz w:val="24"/>
          <w:szCs w:val="26"/>
        </w:rPr>
        <w:t xml:space="preserve">se considera necesario que este Poder Legislativo de inicio a una nueva </w:t>
      </w:r>
      <w:r w:rsidRPr="007451B2">
        <w:rPr>
          <w:rFonts w:ascii="Tahoma" w:hAnsi="Tahoma" w:cs="Tahoma"/>
          <w:b/>
          <w:bCs/>
          <w:sz w:val="24"/>
          <w:szCs w:val="26"/>
        </w:rPr>
        <w:lastRenderedPageBreak/>
        <w:t xml:space="preserve">estructura que permita </w:t>
      </w:r>
      <w:r w:rsidR="00083DAA" w:rsidRPr="007451B2">
        <w:rPr>
          <w:rFonts w:ascii="Tahoma" w:hAnsi="Tahoma" w:cs="Tahoma"/>
          <w:b/>
          <w:bCs/>
          <w:sz w:val="24"/>
          <w:szCs w:val="26"/>
        </w:rPr>
        <w:t xml:space="preserve">desarrollar el </w:t>
      </w:r>
      <w:r w:rsidRPr="007451B2">
        <w:rPr>
          <w:rFonts w:ascii="Tahoma" w:hAnsi="Tahoma" w:cs="Tahoma"/>
          <w:b/>
          <w:bCs/>
          <w:sz w:val="24"/>
          <w:szCs w:val="26"/>
        </w:rPr>
        <w:t xml:space="preserve">avance de la </w:t>
      </w:r>
      <w:r w:rsidR="00442D03" w:rsidRPr="007451B2">
        <w:rPr>
          <w:rFonts w:ascii="Tahoma" w:hAnsi="Tahoma" w:cs="Tahoma"/>
          <w:b/>
          <w:bCs/>
          <w:sz w:val="24"/>
          <w:szCs w:val="26"/>
        </w:rPr>
        <w:t>materia indígena en Yucat</w:t>
      </w:r>
      <w:r w:rsidR="00083DAA" w:rsidRPr="007451B2">
        <w:rPr>
          <w:rFonts w:ascii="Tahoma" w:hAnsi="Tahoma" w:cs="Tahoma"/>
          <w:b/>
          <w:bCs/>
          <w:sz w:val="24"/>
          <w:szCs w:val="26"/>
        </w:rPr>
        <w:t xml:space="preserve">án </w:t>
      </w:r>
      <w:r w:rsidRPr="007451B2">
        <w:rPr>
          <w:rFonts w:ascii="Tahoma" w:hAnsi="Tahoma" w:cs="Tahoma"/>
          <w:b/>
          <w:bCs/>
          <w:sz w:val="24"/>
          <w:szCs w:val="26"/>
        </w:rPr>
        <w:t>a un organismo constitucional que pueda</w:t>
      </w:r>
      <w:r w:rsidR="009B3844" w:rsidRPr="007451B2">
        <w:rPr>
          <w:rFonts w:ascii="Tahoma" w:hAnsi="Tahoma" w:cs="Tahoma"/>
          <w:b/>
          <w:bCs/>
          <w:sz w:val="24"/>
          <w:szCs w:val="26"/>
        </w:rPr>
        <w:t xml:space="preserve"> </w:t>
      </w:r>
      <w:r w:rsidRPr="007451B2">
        <w:rPr>
          <w:rFonts w:ascii="Tahoma" w:hAnsi="Tahoma" w:cs="Tahoma"/>
          <w:b/>
          <w:bCs/>
          <w:sz w:val="24"/>
          <w:szCs w:val="26"/>
        </w:rPr>
        <w:t>dirigir</w:t>
      </w:r>
      <w:r w:rsidR="002F5CDE" w:rsidRPr="007451B2">
        <w:rPr>
          <w:rFonts w:ascii="Tahoma" w:hAnsi="Tahoma" w:cs="Tahoma"/>
          <w:b/>
          <w:bCs/>
          <w:sz w:val="24"/>
          <w:szCs w:val="26"/>
        </w:rPr>
        <w:t>,</w:t>
      </w:r>
      <w:r w:rsidR="009B3844" w:rsidRPr="007451B2">
        <w:rPr>
          <w:rFonts w:ascii="Tahoma" w:hAnsi="Tahoma" w:cs="Tahoma"/>
          <w:b/>
          <w:bCs/>
          <w:sz w:val="24"/>
          <w:szCs w:val="26"/>
        </w:rPr>
        <w:t xml:space="preserve"> </w:t>
      </w:r>
      <w:r w:rsidR="002F5CDE" w:rsidRPr="007451B2">
        <w:rPr>
          <w:rFonts w:ascii="Tahoma" w:hAnsi="Tahoma" w:cs="Tahoma"/>
          <w:b/>
          <w:bCs/>
          <w:sz w:val="24"/>
          <w:szCs w:val="26"/>
        </w:rPr>
        <w:t>atend</w:t>
      </w:r>
      <w:r w:rsidR="0037624F" w:rsidRPr="007451B2">
        <w:rPr>
          <w:rFonts w:ascii="Tahoma" w:hAnsi="Tahoma" w:cs="Tahoma"/>
          <w:b/>
          <w:bCs/>
          <w:sz w:val="24"/>
          <w:szCs w:val="26"/>
        </w:rPr>
        <w:t xml:space="preserve">er y </w:t>
      </w:r>
      <w:r w:rsidRPr="007451B2">
        <w:rPr>
          <w:rFonts w:ascii="Tahoma" w:hAnsi="Tahoma" w:cs="Tahoma"/>
          <w:b/>
          <w:bCs/>
          <w:sz w:val="24"/>
          <w:szCs w:val="26"/>
        </w:rPr>
        <w:t xml:space="preserve">guiar </w:t>
      </w:r>
      <w:r w:rsidR="0037624F" w:rsidRPr="007451B2">
        <w:rPr>
          <w:rFonts w:ascii="Tahoma" w:hAnsi="Tahoma" w:cs="Tahoma"/>
          <w:b/>
          <w:bCs/>
          <w:sz w:val="24"/>
          <w:szCs w:val="26"/>
        </w:rPr>
        <w:t>a</w:t>
      </w:r>
      <w:r w:rsidRPr="007451B2">
        <w:rPr>
          <w:rFonts w:ascii="Tahoma" w:hAnsi="Tahoma" w:cs="Tahoma"/>
          <w:b/>
          <w:bCs/>
          <w:sz w:val="24"/>
          <w:szCs w:val="26"/>
        </w:rPr>
        <w:t xml:space="preserve"> la política pública al máximo </w:t>
      </w:r>
      <w:r w:rsidR="002F5CDE" w:rsidRPr="007451B2">
        <w:rPr>
          <w:rFonts w:ascii="Tahoma" w:hAnsi="Tahoma" w:cs="Tahoma"/>
          <w:b/>
          <w:bCs/>
          <w:sz w:val="24"/>
          <w:szCs w:val="26"/>
        </w:rPr>
        <w:t>nivel constitucional local.</w:t>
      </w:r>
    </w:p>
    <w:p w14:paraId="7786319A" w14:textId="77777777" w:rsidR="002F5CDE" w:rsidRDefault="002F5CDE" w:rsidP="009B3844">
      <w:pPr>
        <w:spacing w:after="0" w:line="276" w:lineRule="auto"/>
        <w:ind w:firstLine="720"/>
        <w:jc w:val="both"/>
        <w:rPr>
          <w:rFonts w:ascii="Tahoma" w:hAnsi="Tahoma" w:cs="Tahoma"/>
          <w:bCs/>
          <w:sz w:val="26"/>
          <w:szCs w:val="26"/>
        </w:rPr>
      </w:pPr>
    </w:p>
    <w:p w14:paraId="7229EAA9" w14:textId="77777777" w:rsidR="00B7092A" w:rsidRPr="007451B2" w:rsidRDefault="0037624F" w:rsidP="00B7092A">
      <w:pPr>
        <w:spacing w:after="0" w:line="276" w:lineRule="auto"/>
        <w:ind w:firstLine="720"/>
        <w:jc w:val="both"/>
        <w:rPr>
          <w:rFonts w:ascii="Tahoma" w:hAnsi="Tahoma" w:cs="Tahoma"/>
          <w:bCs/>
          <w:sz w:val="24"/>
          <w:szCs w:val="26"/>
        </w:rPr>
      </w:pPr>
      <w:r w:rsidRPr="007451B2">
        <w:rPr>
          <w:rFonts w:ascii="Tahoma" w:hAnsi="Tahoma" w:cs="Tahoma"/>
          <w:bCs/>
          <w:sz w:val="24"/>
          <w:szCs w:val="26"/>
        </w:rPr>
        <w:t>La iniciativa, retoma las reflexiones en la temática ofrecidas por Jorge Alberto González Galván en su obra “Derechos del Pueblo Mexicano; México a través de sus Constituciones”</w:t>
      </w:r>
      <w:r w:rsidR="00B7092A" w:rsidRPr="007451B2">
        <w:rPr>
          <w:rStyle w:val="Refdenotaalpie"/>
          <w:rFonts w:ascii="Tahoma" w:hAnsi="Tahoma" w:cs="Tahoma"/>
          <w:bCs/>
          <w:sz w:val="24"/>
          <w:szCs w:val="26"/>
        </w:rPr>
        <w:footnoteReference w:id="1"/>
      </w:r>
      <w:r w:rsidR="00B7092A" w:rsidRPr="007451B2">
        <w:rPr>
          <w:rFonts w:ascii="Tahoma" w:hAnsi="Tahoma" w:cs="Tahoma"/>
          <w:bCs/>
          <w:sz w:val="24"/>
          <w:szCs w:val="26"/>
        </w:rPr>
        <w:t xml:space="preserve">, el cual expresa lo siguiente: </w:t>
      </w:r>
    </w:p>
    <w:p w14:paraId="4D1C5034" w14:textId="77777777" w:rsidR="00B7092A" w:rsidRDefault="00B7092A" w:rsidP="00B7092A">
      <w:pPr>
        <w:spacing w:after="0" w:line="276" w:lineRule="auto"/>
        <w:ind w:firstLine="720"/>
        <w:jc w:val="both"/>
        <w:rPr>
          <w:rFonts w:ascii="Tahoma" w:hAnsi="Tahoma" w:cs="Tahoma"/>
          <w:bCs/>
          <w:sz w:val="26"/>
          <w:szCs w:val="26"/>
        </w:rPr>
      </w:pPr>
    </w:p>
    <w:p w14:paraId="523DA9A4" w14:textId="77777777" w:rsidR="0037624F" w:rsidRPr="00B7092A" w:rsidRDefault="0037624F" w:rsidP="00B7092A">
      <w:pPr>
        <w:spacing w:after="0" w:line="276" w:lineRule="auto"/>
        <w:ind w:firstLine="720"/>
        <w:jc w:val="both"/>
        <w:rPr>
          <w:rFonts w:ascii="Tahoma" w:hAnsi="Tahoma" w:cs="Tahoma"/>
          <w:bCs/>
          <w:i/>
        </w:rPr>
      </w:pPr>
      <w:r w:rsidRPr="00B7092A">
        <w:rPr>
          <w:rFonts w:ascii="Tahoma" w:hAnsi="Tahoma" w:cs="Tahoma"/>
          <w:bCs/>
          <w:i/>
        </w:rPr>
        <w:t>“El reconocimiento de los derechos de los pueblos indígenas modifica el modelo constitucional concebido desde el siglo XIX. Este modelo estableció las bases de un proyecto de sociedad, Estado y derecho, monocultural, es decir, sin distinciones de raza, origen o pertenencia étnica. El siglo XXI mexicano rompe con esta tradición e incorpora el principio de la diferencia cultural como uno de sus pilares, por ello la sociedad, el estado y el derecho, deben ser ahora pluriculturales. Si tomamos la propuesta teórica de Carl Schmitt de considerar que las normas constitucionales establecen implícitamente Principios Políticos Fundamentales , veremos que el artículo 2º establece tres nuevos principios: Principio de Pluralismo Cultural, el Principio de Pluralismo Político y el Principio del Pluralismo Jurídico. El proyecto de nación que el Constituyente marca con base en estos principios es hacia una sociedad, un Estado y un derecho, fundados en relaciones sociales, políticas y jurídicas, interculturales.”</w:t>
      </w:r>
    </w:p>
    <w:p w14:paraId="22A1CEBF" w14:textId="77777777" w:rsidR="0037624F" w:rsidRDefault="0037624F" w:rsidP="002B408E">
      <w:pPr>
        <w:spacing w:after="0" w:line="276" w:lineRule="auto"/>
        <w:ind w:firstLine="720"/>
        <w:jc w:val="both"/>
        <w:rPr>
          <w:rFonts w:ascii="Tahoma" w:hAnsi="Tahoma" w:cs="Tahoma"/>
          <w:bCs/>
          <w:sz w:val="26"/>
          <w:szCs w:val="26"/>
        </w:rPr>
      </w:pPr>
    </w:p>
    <w:p w14:paraId="34854AE2" w14:textId="4B1CD3F4" w:rsidR="0037624F" w:rsidRPr="007451B2" w:rsidRDefault="00B7092A" w:rsidP="000157F1">
      <w:pPr>
        <w:spacing w:after="0" w:line="276" w:lineRule="auto"/>
        <w:ind w:firstLine="720"/>
        <w:jc w:val="both"/>
        <w:rPr>
          <w:rFonts w:ascii="Tahoma" w:hAnsi="Tahoma" w:cs="Tahoma"/>
          <w:b/>
          <w:bCs/>
          <w:sz w:val="24"/>
          <w:szCs w:val="26"/>
        </w:rPr>
      </w:pPr>
      <w:r w:rsidRPr="007451B2">
        <w:rPr>
          <w:rFonts w:ascii="Tahoma" w:hAnsi="Tahoma" w:cs="Tahoma"/>
          <w:bCs/>
          <w:sz w:val="24"/>
          <w:szCs w:val="26"/>
        </w:rPr>
        <w:t>La reflexión nacida en la obra en cita, habla de que la reforma constitucional</w:t>
      </w:r>
      <w:r w:rsidR="00F930BB" w:rsidRPr="007451B2">
        <w:rPr>
          <w:rFonts w:ascii="Tahoma" w:hAnsi="Tahoma" w:cs="Tahoma"/>
          <w:bCs/>
          <w:sz w:val="24"/>
          <w:szCs w:val="26"/>
        </w:rPr>
        <w:t xml:space="preserve"> al artículo segundo de la Carta Magna federal</w:t>
      </w:r>
      <w:r w:rsidRPr="007451B2">
        <w:rPr>
          <w:rFonts w:ascii="Tahoma" w:hAnsi="Tahoma" w:cs="Tahoma"/>
          <w:bCs/>
          <w:sz w:val="24"/>
          <w:szCs w:val="26"/>
        </w:rPr>
        <w:t xml:space="preserve"> </w:t>
      </w:r>
      <w:r w:rsidRPr="007451B2">
        <w:rPr>
          <w:rFonts w:ascii="Tahoma" w:hAnsi="Tahoma" w:cs="Tahoma"/>
          <w:b/>
          <w:bCs/>
          <w:sz w:val="24"/>
          <w:szCs w:val="26"/>
        </w:rPr>
        <w:t>rompió un modelo preconcebido hace dos siglos</w:t>
      </w:r>
      <w:r w:rsidRPr="007451B2">
        <w:rPr>
          <w:rFonts w:ascii="Tahoma" w:hAnsi="Tahoma" w:cs="Tahoma"/>
          <w:bCs/>
          <w:sz w:val="24"/>
          <w:szCs w:val="26"/>
        </w:rPr>
        <w:t xml:space="preserve">; </w:t>
      </w:r>
      <w:r w:rsidRPr="007451B2">
        <w:rPr>
          <w:rFonts w:ascii="Tahoma" w:hAnsi="Tahoma" w:cs="Tahoma"/>
          <w:b/>
          <w:bCs/>
          <w:sz w:val="24"/>
          <w:szCs w:val="26"/>
        </w:rPr>
        <w:t xml:space="preserve">de ahí que podamos hablar que estemos a las puertas de seguir derribando estructuras legales que </w:t>
      </w:r>
      <w:r w:rsidR="00913963" w:rsidRPr="007451B2">
        <w:rPr>
          <w:rFonts w:ascii="Tahoma" w:hAnsi="Tahoma" w:cs="Tahoma"/>
          <w:b/>
          <w:bCs/>
          <w:sz w:val="24"/>
          <w:szCs w:val="26"/>
        </w:rPr>
        <w:t xml:space="preserve">han funcionado pero que necesitan actualizarse como parte de ese proceso natural y lógico de reforzar algo tan esencial </w:t>
      </w:r>
      <w:r w:rsidR="001C35D4" w:rsidRPr="007451B2">
        <w:rPr>
          <w:rFonts w:ascii="Tahoma" w:hAnsi="Tahoma" w:cs="Tahoma"/>
          <w:b/>
          <w:bCs/>
          <w:sz w:val="24"/>
          <w:szCs w:val="26"/>
        </w:rPr>
        <w:t xml:space="preserve">y de gran valía </w:t>
      </w:r>
      <w:r w:rsidR="00913963" w:rsidRPr="007451B2">
        <w:rPr>
          <w:rFonts w:ascii="Tahoma" w:hAnsi="Tahoma" w:cs="Tahoma"/>
          <w:b/>
          <w:bCs/>
          <w:sz w:val="24"/>
          <w:szCs w:val="26"/>
        </w:rPr>
        <w:t xml:space="preserve">como es la política indigenista en Yucatán. </w:t>
      </w:r>
    </w:p>
    <w:p w14:paraId="2BFC0365" w14:textId="7E1B05AA" w:rsidR="008F28E6" w:rsidRPr="007451B2" w:rsidRDefault="008F28E6" w:rsidP="000157F1">
      <w:pPr>
        <w:spacing w:after="0" w:line="276" w:lineRule="auto"/>
        <w:ind w:firstLine="720"/>
        <w:jc w:val="both"/>
        <w:rPr>
          <w:rFonts w:ascii="Tahoma" w:hAnsi="Tahoma" w:cs="Tahoma"/>
          <w:b/>
          <w:bCs/>
          <w:sz w:val="24"/>
          <w:szCs w:val="26"/>
        </w:rPr>
      </w:pPr>
    </w:p>
    <w:p w14:paraId="6DB55200" w14:textId="479F2357" w:rsidR="008F28E6" w:rsidRDefault="008F28E6" w:rsidP="000157F1">
      <w:pPr>
        <w:spacing w:after="0" w:line="276" w:lineRule="auto"/>
        <w:ind w:firstLine="720"/>
        <w:jc w:val="both"/>
        <w:rPr>
          <w:rFonts w:ascii="Tahoma" w:hAnsi="Tahoma" w:cs="Tahoma"/>
          <w:b/>
          <w:bCs/>
          <w:sz w:val="26"/>
          <w:szCs w:val="26"/>
        </w:rPr>
      </w:pPr>
      <w:r w:rsidRPr="007451B2">
        <w:rPr>
          <w:rFonts w:ascii="Tahoma" w:hAnsi="Tahoma" w:cs="Tahoma"/>
          <w:b/>
          <w:bCs/>
          <w:sz w:val="24"/>
          <w:szCs w:val="26"/>
        </w:rPr>
        <w:t xml:space="preserve">En tal sentido, se propone crear </w:t>
      </w:r>
      <w:r w:rsidR="00732C4F" w:rsidRPr="007451B2">
        <w:rPr>
          <w:rFonts w:ascii="Tahoma" w:hAnsi="Tahoma" w:cs="Tahoma"/>
          <w:b/>
          <w:bCs/>
          <w:sz w:val="24"/>
          <w:szCs w:val="26"/>
        </w:rPr>
        <w:t xml:space="preserve">un capítulo </w:t>
      </w:r>
      <w:r w:rsidR="00076447" w:rsidRPr="007451B2">
        <w:rPr>
          <w:rFonts w:ascii="Tahoma" w:hAnsi="Tahoma" w:cs="Tahoma"/>
          <w:b/>
          <w:bCs/>
          <w:sz w:val="24"/>
          <w:szCs w:val="26"/>
        </w:rPr>
        <w:t xml:space="preserve">denominado “Del Instituto Indigenista del Estado de Yucatán”, </w:t>
      </w:r>
      <w:r w:rsidR="007451B2">
        <w:rPr>
          <w:rFonts w:ascii="Tahoma" w:hAnsi="Tahoma" w:cs="Tahoma"/>
          <w:b/>
          <w:bCs/>
          <w:sz w:val="24"/>
          <w:szCs w:val="26"/>
        </w:rPr>
        <w:t xml:space="preserve">cuyo contenido cree y </w:t>
      </w:r>
      <w:r w:rsidR="00076447" w:rsidRPr="007451B2">
        <w:rPr>
          <w:rFonts w:ascii="Tahoma" w:hAnsi="Tahoma" w:cs="Tahoma"/>
          <w:b/>
          <w:bCs/>
          <w:sz w:val="24"/>
          <w:szCs w:val="26"/>
        </w:rPr>
        <w:t>dot</w:t>
      </w:r>
      <w:r w:rsidR="007451B2">
        <w:rPr>
          <w:rFonts w:ascii="Tahoma" w:hAnsi="Tahoma" w:cs="Tahoma"/>
          <w:b/>
          <w:bCs/>
          <w:sz w:val="24"/>
          <w:szCs w:val="26"/>
        </w:rPr>
        <w:t>e</w:t>
      </w:r>
      <w:r w:rsidR="00076447" w:rsidRPr="007451B2">
        <w:rPr>
          <w:rFonts w:ascii="Tahoma" w:hAnsi="Tahoma" w:cs="Tahoma"/>
          <w:b/>
          <w:bCs/>
          <w:sz w:val="24"/>
          <w:szCs w:val="26"/>
        </w:rPr>
        <w:t xml:space="preserve"> de autonomía constitucional </w:t>
      </w:r>
      <w:r w:rsidR="007451B2">
        <w:rPr>
          <w:rFonts w:ascii="Tahoma" w:hAnsi="Tahoma" w:cs="Tahoma"/>
          <w:b/>
          <w:bCs/>
          <w:sz w:val="24"/>
          <w:szCs w:val="26"/>
        </w:rPr>
        <w:t xml:space="preserve">a un nuevo </w:t>
      </w:r>
      <w:r w:rsidR="00076447" w:rsidRPr="007451B2">
        <w:rPr>
          <w:rFonts w:ascii="Tahoma" w:hAnsi="Tahoma" w:cs="Tahoma"/>
          <w:b/>
          <w:bCs/>
          <w:sz w:val="24"/>
          <w:szCs w:val="26"/>
        </w:rPr>
        <w:t>organismo autónomo</w:t>
      </w:r>
      <w:r w:rsidR="007846A0" w:rsidRPr="007451B2">
        <w:rPr>
          <w:rFonts w:ascii="Tahoma" w:hAnsi="Tahoma" w:cs="Tahoma"/>
          <w:b/>
          <w:bCs/>
          <w:sz w:val="24"/>
          <w:szCs w:val="26"/>
        </w:rPr>
        <w:t xml:space="preserve">, por ende, </w:t>
      </w:r>
      <w:r w:rsidR="007846A0">
        <w:rPr>
          <w:rFonts w:ascii="Tahoma" w:hAnsi="Tahoma" w:cs="Tahoma"/>
          <w:b/>
          <w:bCs/>
          <w:sz w:val="26"/>
          <w:szCs w:val="26"/>
        </w:rPr>
        <w:t>integrándose a l</w:t>
      </w:r>
      <w:r w:rsidR="00076447">
        <w:rPr>
          <w:rFonts w:ascii="Tahoma" w:hAnsi="Tahoma" w:cs="Tahoma"/>
          <w:b/>
          <w:bCs/>
          <w:sz w:val="26"/>
          <w:szCs w:val="26"/>
        </w:rPr>
        <w:t xml:space="preserve">os </w:t>
      </w:r>
      <w:r w:rsidR="00076447" w:rsidRPr="007451B2">
        <w:rPr>
          <w:rFonts w:ascii="Tahoma" w:hAnsi="Tahoma" w:cs="Tahoma"/>
          <w:b/>
          <w:bCs/>
          <w:sz w:val="24"/>
          <w:szCs w:val="26"/>
        </w:rPr>
        <w:t>actual</w:t>
      </w:r>
      <w:r w:rsidR="007846A0" w:rsidRPr="007451B2">
        <w:rPr>
          <w:rFonts w:ascii="Tahoma" w:hAnsi="Tahoma" w:cs="Tahoma"/>
          <w:b/>
          <w:bCs/>
          <w:sz w:val="24"/>
          <w:szCs w:val="26"/>
        </w:rPr>
        <w:t>mente previstos</w:t>
      </w:r>
      <w:r w:rsidR="00076447" w:rsidRPr="007451B2">
        <w:rPr>
          <w:rFonts w:ascii="Tahoma" w:hAnsi="Tahoma" w:cs="Tahoma"/>
          <w:b/>
          <w:bCs/>
          <w:sz w:val="24"/>
          <w:szCs w:val="26"/>
        </w:rPr>
        <w:t xml:space="preserve"> en nuestra Carta Magna local. </w:t>
      </w:r>
    </w:p>
    <w:p w14:paraId="0DDEC946" w14:textId="36DC457E" w:rsidR="00201E64" w:rsidRDefault="00201E64" w:rsidP="000157F1">
      <w:pPr>
        <w:spacing w:after="0" w:line="276" w:lineRule="auto"/>
        <w:ind w:firstLine="720"/>
        <w:jc w:val="both"/>
        <w:rPr>
          <w:rFonts w:ascii="Tahoma" w:hAnsi="Tahoma" w:cs="Tahoma"/>
          <w:b/>
          <w:bCs/>
          <w:sz w:val="26"/>
          <w:szCs w:val="26"/>
        </w:rPr>
      </w:pPr>
    </w:p>
    <w:p w14:paraId="12B172B5" w14:textId="77777777" w:rsidR="003C4E55" w:rsidRPr="007451B2" w:rsidRDefault="00201E64" w:rsidP="000157F1">
      <w:pPr>
        <w:spacing w:after="0" w:line="276" w:lineRule="auto"/>
        <w:ind w:firstLine="720"/>
        <w:jc w:val="both"/>
        <w:rPr>
          <w:rFonts w:ascii="Tahoma" w:hAnsi="Tahoma" w:cs="Tahoma"/>
          <w:b/>
          <w:bCs/>
          <w:sz w:val="24"/>
          <w:szCs w:val="26"/>
        </w:rPr>
      </w:pPr>
      <w:r w:rsidRPr="007451B2">
        <w:rPr>
          <w:rFonts w:ascii="Tahoma" w:hAnsi="Tahoma" w:cs="Tahoma"/>
          <w:b/>
          <w:bCs/>
          <w:sz w:val="24"/>
          <w:szCs w:val="26"/>
        </w:rPr>
        <w:lastRenderedPageBreak/>
        <w:t xml:space="preserve">La reforma, expresa que el nuevo Instituto Indigenista del Estado de Yucatán, será la autoridad rectora en la entidad </w:t>
      </w:r>
      <w:r w:rsidR="00203D7B" w:rsidRPr="007451B2">
        <w:rPr>
          <w:rFonts w:ascii="Tahoma" w:hAnsi="Tahoma" w:cs="Tahoma"/>
          <w:b/>
          <w:bCs/>
          <w:sz w:val="24"/>
          <w:szCs w:val="26"/>
        </w:rPr>
        <w:t xml:space="preserve">en materia indigenista que contará con personalidad jurídica y patrimonio propio, encargada de la política pública en términos de lo que establezca la Constitución Política de los Estados Unidos Mexicanos, la Constitución local, los tratados internacionales y la ley secundaria en la materia. </w:t>
      </w:r>
    </w:p>
    <w:p w14:paraId="1D677D1A" w14:textId="77777777" w:rsidR="003C4E55" w:rsidRPr="007451B2" w:rsidRDefault="003C4E55" w:rsidP="000157F1">
      <w:pPr>
        <w:spacing w:after="0" w:line="276" w:lineRule="auto"/>
        <w:ind w:firstLine="720"/>
        <w:jc w:val="both"/>
        <w:rPr>
          <w:rFonts w:ascii="Tahoma" w:hAnsi="Tahoma" w:cs="Tahoma"/>
          <w:b/>
          <w:bCs/>
          <w:sz w:val="24"/>
          <w:szCs w:val="26"/>
        </w:rPr>
      </w:pPr>
    </w:p>
    <w:p w14:paraId="15BFBA0C" w14:textId="2637067E" w:rsidR="003C4E55" w:rsidRPr="007451B2" w:rsidRDefault="00201E64" w:rsidP="000157F1">
      <w:pPr>
        <w:spacing w:after="0" w:line="276" w:lineRule="auto"/>
        <w:ind w:firstLine="720"/>
        <w:jc w:val="both"/>
        <w:rPr>
          <w:rFonts w:ascii="Tahoma" w:hAnsi="Tahoma" w:cs="Tahoma"/>
          <w:b/>
          <w:bCs/>
          <w:sz w:val="24"/>
          <w:szCs w:val="26"/>
        </w:rPr>
      </w:pPr>
      <w:r w:rsidRPr="007451B2">
        <w:rPr>
          <w:rFonts w:ascii="Tahoma" w:hAnsi="Tahoma" w:cs="Tahoma"/>
          <w:b/>
          <w:bCs/>
          <w:sz w:val="24"/>
          <w:szCs w:val="26"/>
        </w:rPr>
        <w:t xml:space="preserve">Para el cumplimiento de </w:t>
      </w:r>
      <w:r w:rsidR="003F7667" w:rsidRPr="007451B2">
        <w:rPr>
          <w:rFonts w:ascii="Tahoma" w:hAnsi="Tahoma" w:cs="Tahoma"/>
          <w:b/>
          <w:bCs/>
          <w:sz w:val="24"/>
          <w:szCs w:val="26"/>
        </w:rPr>
        <w:t>sus atribuciones</w:t>
      </w:r>
      <w:r w:rsidR="00424272" w:rsidRPr="007451B2">
        <w:rPr>
          <w:rFonts w:ascii="Tahoma" w:hAnsi="Tahoma" w:cs="Tahoma"/>
          <w:b/>
          <w:bCs/>
          <w:sz w:val="24"/>
          <w:szCs w:val="26"/>
        </w:rPr>
        <w:t xml:space="preserve"> </w:t>
      </w:r>
      <w:r w:rsidR="001100E0" w:rsidRPr="007451B2">
        <w:rPr>
          <w:rFonts w:ascii="Tahoma" w:hAnsi="Tahoma" w:cs="Tahoma"/>
          <w:b/>
          <w:bCs/>
          <w:sz w:val="24"/>
          <w:szCs w:val="26"/>
        </w:rPr>
        <w:t xml:space="preserve">se considerará un presupuesto progresivo que no podrá ser disminuido en comparación al ejercicio fiscal anterior. </w:t>
      </w:r>
      <w:r w:rsidRPr="007451B2">
        <w:rPr>
          <w:rFonts w:ascii="Tahoma" w:hAnsi="Tahoma" w:cs="Tahoma"/>
          <w:b/>
          <w:bCs/>
          <w:sz w:val="24"/>
          <w:szCs w:val="26"/>
        </w:rPr>
        <w:t xml:space="preserve"> </w:t>
      </w:r>
    </w:p>
    <w:p w14:paraId="2800E485" w14:textId="454B8680" w:rsidR="003C4E55" w:rsidRPr="007451B2" w:rsidRDefault="003C4E55" w:rsidP="000157F1">
      <w:pPr>
        <w:spacing w:after="0" w:line="276" w:lineRule="auto"/>
        <w:ind w:firstLine="720"/>
        <w:jc w:val="both"/>
        <w:rPr>
          <w:rFonts w:ascii="Tahoma" w:hAnsi="Tahoma" w:cs="Tahoma"/>
          <w:b/>
          <w:bCs/>
          <w:sz w:val="24"/>
          <w:szCs w:val="26"/>
        </w:rPr>
      </w:pPr>
    </w:p>
    <w:p w14:paraId="7D73C193" w14:textId="32EAA17F" w:rsidR="003C4E55" w:rsidRPr="007451B2" w:rsidRDefault="003C4E55" w:rsidP="000157F1">
      <w:pPr>
        <w:spacing w:after="0" w:line="276" w:lineRule="auto"/>
        <w:ind w:firstLine="720"/>
        <w:jc w:val="both"/>
        <w:rPr>
          <w:rFonts w:ascii="Tahoma" w:hAnsi="Tahoma" w:cs="Tahoma"/>
          <w:b/>
          <w:bCs/>
          <w:sz w:val="24"/>
          <w:szCs w:val="26"/>
        </w:rPr>
      </w:pPr>
      <w:r w:rsidRPr="007451B2">
        <w:rPr>
          <w:rFonts w:ascii="Tahoma" w:hAnsi="Tahoma" w:cs="Tahoma"/>
          <w:b/>
          <w:bCs/>
          <w:sz w:val="24"/>
          <w:szCs w:val="26"/>
        </w:rPr>
        <w:t xml:space="preserve">De igual manera, como parte de la esencia originaria de los pueblos y comunidades indígenas y afroyucatecas, se considera que la designación del titular del organismo autónomo provenga de una gran consulta a nivel estatal para que se realicen propuestas de todas las agrupaciones en la entidad. </w:t>
      </w:r>
    </w:p>
    <w:p w14:paraId="6E426471" w14:textId="0414450E" w:rsidR="003C4E55" w:rsidRPr="007451B2" w:rsidRDefault="003C4E55" w:rsidP="000157F1">
      <w:pPr>
        <w:spacing w:after="0" w:line="276" w:lineRule="auto"/>
        <w:ind w:firstLine="720"/>
        <w:jc w:val="both"/>
        <w:rPr>
          <w:rFonts w:ascii="Tahoma" w:hAnsi="Tahoma" w:cs="Tahoma"/>
          <w:b/>
          <w:bCs/>
          <w:sz w:val="24"/>
          <w:szCs w:val="26"/>
        </w:rPr>
      </w:pPr>
    </w:p>
    <w:p w14:paraId="1B830487" w14:textId="77777777" w:rsidR="00612146" w:rsidRPr="007451B2" w:rsidRDefault="003C4E55" w:rsidP="000157F1">
      <w:pPr>
        <w:spacing w:after="0" w:line="276" w:lineRule="auto"/>
        <w:ind w:firstLine="720"/>
        <w:jc w:val="both"/>
        <w:rPr>
          <w:rFonts w:ascii="Tahoma" w:hAnsi="Tahoma" w:cs="Tahoma"/>
          <w:b/>
          <w:bCs/>
          <w:sz w:val="24"/>
          <w:szCs w:val="26"/>
        </w:rPr>
      </w:pPr>
      <w:r w:rsidRPr="007451B2">
        <w:rPr>
          <w:rFonts w:ascii="Tahoma" w:hAnsi="Tahoma" w:cs="Tahoma"/>
          <w:b/>
          <w:bCs/>
          <w:sz w:val="24"/>
          <w:szCs w:val="26"/>
        </w:rPr>
        <w:t>Tal designación se hará por el Pleno del Congreso de Estado por mayoría calificada; misma que será por un plazo de 4 años, con la posibilidad de una prórroga por el mismo tiempo.</w:t>
      </w:r>
    </w:p>
    <w:p w14:paraId="28E71DDF" w14:textId="77777777" w:rsidR="00612146" w:rsidRPr="007451B2" w:rsidRDefault="00612146" w:rsidP="000157F1">
      <w:pPr>
        <w:spacing w:after="0" w:line="276" w:lineRule="auto"/>
        <w:ind w:firstLine="720"/>
        <w:jc w:val="both"/>
        <w:rPr>
          <w:rFonts w:ascii="Tahoma" w:hAnsi="Tahoma" w:cs="Tahoma"/>
          <w:b/>
          <w:bCs/>
          <w:sz w:val="24"/>
          <w:szCs w:val="26"/>
        </w:rPr>
      </w:pPr>
    </w:p>
    <w:p w14:paraId="307942E9" w14:textId="4571AF94" w:rsidR="003C4E55" w:rsidRPr="007451B2" w:rsidRDefault="003C4E55" w:rsidP="000157F1">
      <w:pPr>
        <w:spacing w:after="0" w:line="276" w:lineRule="auto"/>
        <w:ind w:firstLine="720"/>
        <w:jc w:val="both"/>
        <w:rPr>
          <w:rFonts w:ascii="Tahoma" w:hAnsi="Tahoma" w:cs="Tahoma"/>
          <w:b/>
          <w:bCs/>
          <w:sz w:val="24"/>
          <w:szCs w:val="26"/>
        </w:rPr>
      </w:pPr>
      <w:r w:rsidRPr="007451B2">
        <w:rPr>
          <w:rFonts w:ascii="Tahoma" w:hAnsi="Tahoma" w:cs="Tahoma"/>
          <w:b/>
          <w:bCs/>
          <w:sz w:val="24"/>
          <w:szCs w:val="26"/>
        </w:rPr>
        <w:t xml:space="preserve">En este sentido, la iniciativa surge de las bases de la importancia milenaria e histórica de los pueblos originarios en Yucatán. La creación de un organismo autónomo constitucional </w:t>
      </w:r>
      <w:r w:rsidR="00612146" w:rsidRPr="007451B2">
        <w:rPr>
          <w:rFonts w:ascii="Tahoma" w:hAnsi="Tahoma" w:cs="Tahoma"/>
          <w:b/>
          <w:bCs/>
          <w:sz w:val="24"/>
          <w:szCs w:val="26"/>
        </w:rPr>
        <w:t xml:space="preserve">en materia indigenista </w:t>
      </w:r>
      <w:r w:rsidRPr="007451B2">
        <w:rPr>
          <w:rFonts w:ascii="Tahoma" w:hAnsi="Tahoma" w:cs="Tahoma"/>
          <w:b/>
          <w:bCs/>
          <w:sz w:val="24"/>
          <w:szCs w:val="26"/>
        </w:rPr>
        <w:t xml:space="preserve">se encuentra </w:t>
      </w:r>
      <w:r w:rsidR="00612146" w:rsidRPr="007451B2">
        <w:rPr>
          <w:rFonts w:ascii="Tahoma" w:hAnsi="Tahoma" w:cs="Tahoma"/>
          <w:b/>
          <w:bCs/>
          <w:sz w:val="24"/>
          <w:szCs w:val="26"/>
        </w:rPr>
        <w:t xml:space="preserve">plenamente </w:t>
      </w:r>
      <w:r w:rsidRPr="007451B2">
        <w:rPr>
          <w:rFonts w:ascii="Tahoma" w:hAnsi="Tahoma" w:cs="Tahoma"/>
          <w:b/>
          <w:bCs/>
          <w:sz w:val="24"/>
          <w:szCs w:val="26"/>
        </w:rPr>
        <w:t xml:space="preserve">justificada por su objetivo; es decir, </w:t>
      </w:r>
      <w:r w:rsidR="00612146" w:rsidRPr="007451B2">
        <w:rPr>
          <w:rFonts w:ascii="Tahoma" w:hAnsi="Tahoma" w:cs="Tahoma"/>
          <w:b/>
          <w:bCs/>
          <w:sz w:val="24"/>
          <w:szCs w:val="26"/>
        </w:rPr>
        <w:t xml:space="preserve">se encargará de cumplir con una función del Estado Yucateco de manera específica, que amerita una mayor especialización de cara a las demandas sociales y culturales de las comunidades, pueblos y etnias asentadas en la entidad. </w:t>
      </w:r>
    </w:p>
    <w:p w14:paraId="3569AA1E" w14:textId="31B00336" w:rsidR="00612146" w:rsidRPr="007451B2" w:rsidRDefault="00612146" w:rsidP="000157F1">
      <w:pPr>
        <w:spacing w:after="0" w:line="276" w:lineRule="auto"/>
        <w:ind w:firstLine="720"/>
        <w:jc w:val="both"/>
        <w:rPr>
          <w:rFonts w:ascii="Tahoma" w:hAnsi="Tahoma" w:cs="Tahoma"/>
          <w:b/>
          <w:bCs/>
          <w:sz w:val="24"/>
          <w:szCs w:val="26"/>
        </w:rPr>
      </w:pPr>
    </w:p>
    <w:p w14:paraId="0993B0B3" w14:textId="5A25376C" w:rsidR="000157F1" w:rsidRPr="007451B2" w:rsidRDefault="007846A0" w:rsidP="000157F1">
      <w:pPr>
        <w:spacing w:after="0" w:line="276" w:lineRule="auto"/>
        <w:ind w:firstLine="720"/>
        <w:jc w:val="both"/>
        <w:rPr>
          <w:rFonts w:ascii="Tahoma" w:hAnsi="Tahoma" w:cs="Tahoma"/>
          <w:b/>
          <w:bCs/>
          <w:sz w:val="24"/>
          <w:szCs w:val="26"/>
        </w:rPr>
      </w:pPr>
      <w:r w:rsidRPr="007451B2">
        <w:rPr>
          <w:rFonts w:ascii="Tahoma" w:hAnsi="Tahoma" w:cs="Tahoma"/>
          <w:b/>
          <w:bCs/>
          <w:sz w:val="24"/>
          <w:szCs w:val="26"/>
        </w:rPr>
        <w:t>Vale la pena señalar que</w:t>
      </w:r>
      <w:r w:rsidR="00612146" w:rsidRPr="007451B2">
        <w:rPr>
          <w:rFonts w:ascii="Tahoma" w:hAnsi="Tahoma" w:cs="Tahoma"/>
          <w:b/>
          <w:bCs/>
          <w:sz w:val="24"/>
          <w:szCs w:val="26"/>
        </w:rPr>
        <w:t xml:space="preserve">, </w:t>
      </w:r>
      <w:r w:rsidR="000157F1" w:rsidRPr="007451B2">
        <w:rPr>
          <w:rFonts w:ascii="Tahoma" w:hAnsi="Tahoma" w:cs="Tahoma"/>
          <w:b/>
          <w:bCs/>
          <w:sz w:val="24"/>
          <w:szCs w:val="26"/>
        </w:rPr>
        <w:t xml:space="preserve">el nacimiento de entes públicos dotados de autonomía constitucional no debe verse como el abandono de la división o separación clásica de los poderes públicos, por el contrario, este tipo de actos legislativos son consecuentes con una gradación de poder público derivada de la evolución progresiva del derecho en nuestro marco jurídico. </w:t>
      </w:r>
    </w:p>
    <w:p w14:paraId="055D01A4" w14:textId="2CD865B5" w:rsidR="000157F1" w:rsidRPr="007451B2" w:rsidRDefault="008E6B8F" w:rsidP="000157F1">
      <w:pPr>
        <w:spacing w:after="0" w:line="276" w:lineRule="auto"/>
        <w:ind w:firstLine="720"/>
        <w:jc w:val="both"/>
        <w:rPr>
          <w:rFonts w:ascii="Tahoma" w:hAnsi="Tahoma" w:cs="Tahoma"/>
          <w:b/>
          <w:bCs/>
          <w:sz w:val="24"/>
          <w:szCs w:val="24"/>
        </w:rPr>
      </w:pPr>
      <w:r w:rsidRPr="007451B2">
        <w:rPr>
          <w:rFonts w:ascii="Tahoma" w:hAnsi="Tahoma" w:cs="Tahoma"/>
          <w:bCs/>
          <w:sz w:val="24"/>
          <w:szCs w:val="24"/>
        </w:rPr>
        <w:lastRenderedPageBreak/>
        <w:t>Con relación al párrafo anterior, m</w:t>
      </w:r>
      <w:r w:rsidR="000157F1" w:rsidRPr="007451B2">
        <w:rPr>
          <w:rFonts w:ascii="Tahoma" w:hAnsi="Tahoma" w:cs="Tahoma"/>
          <w:bCs/>
          <w:sz w:val="24"/>
          <w:szCs w:val="24"/>
        </w:rPr>
        <w:t>eridiana claridad nos ofrece la siguiente tesis del Pleno de la Suprema Corte de la Justicia, bajo el rubro de: “</w:t>
      </w:r>
      <w:r w:rsidR="000157F1" w:rsidRPr="007451B2">
        <w:rPr>
          <w:rFonts w:ascii="Tahoma" w:hAnsi="Tahoma" w:cs="Tahoma"/>
          <w:b/>
          <w:bCs/>
          <w:sz w:val="24"/>
          <w:szCs w:val="24"/>
        </w:rPr>
        <w:t>ÓRGANOS CONSTITUCIONALES AUTÓNOMOS. SUS CARACTERÍSTICAS”.</w:t>
      </w:r>
      <w:r w:rsidR="000157F1" w:rsidRPr="007451B2">
        <w:rPr>
          <w:rStyle w:val="Refdenotaalpie"/>
          <w:rFonts w:ascii="Tahoma" w:hAnsi="Tahoma" w:cs="Tahoma"/>
          <w:b/>
          <w:bCs/>
          <w:sz w:val="24"/>
          <w:szCs w:val="24"/>
        </w:rPr>
        <w:footnoteReference w:id="2"/>
      </w:r>
      <w:r w:rsidR="000157F1" w:rsidRPr="007451B2">
        <w:rPr>
          <w:rFonts w:ascii="Tahoma" w:hAnsi="Tahoma" w:cs="Tahoma"/>
          <w:b/>
          <w:bCs/>
          <w:sz w:val="24"/>
          <w:szCs w:val="24"/>
        </w:rPr>
        <w:t xml:space="preserve"> </w:t>
      </w:r>
    </w:p>
    <w:p w14:paraId="5218B612" w14:textId="190D9F5E" w:rsidR="000157F1" w:rsidRPr="007451B2" w:rsidRDefault="000157F1" w:rsidP="000157F1">
      <w:pPr>
        <w:spacing w:after="0" w:line="276" w:lineRule="auto"/>
        <w:ind w:firstLine="720"/>
        <w:jc w:val="both"/>
        <w:rPr>
          <w:rFonts w:ascii="Tahoma" w:hAnsi="Tahoma" w:cs="Tahoma"/>
          <w:b/>
          <w:bCs/>
          <w:sz w:val="24"/>
          <w:szCs w:val="24"/>
        </w:rPr>
      </w:pPr>
    </w:p>
    <w:p w14:paraId="21576EB9" w14:textId="77777777" w:rsidR="007079F5" w:rsidRPr="007451B2" w:rsidRDefault="000157F1" w:rsidP="007079F5">
      <w:pPr>
        <w:spacing w:after="0" w:line="276" w:lineRule="auto"/>
        <w:ind w:firstLine="720"/>
        <w:jc w:val="both"/>
        <w:rPr>
          <w:rFonts w:ascii="Tahoma" w:hAnsi="Tahoma" w:cs="Tahoma"/>
          <w:sz w:val="24"/>
          <w:szCs w:val="24"/>
        </w:rPr>
      </w:pPr>
      <w:r w:rsidRPr="007451B2">
        <w:rPr>
          <w:rFonts w:ascii="Tahoma" w:hAnsi="Tahoma" w:cs="Tahoma"/>
          <w:sz w:val="24"/>
          <w:szCs w:val="24"/>
        </w:rPr>
        <w:t xml:space="preserve">Tal jurisprudencia delimita y señala de manera sucinta los mínimos legales que las legislaturas debemos tener en cuenta al momento de poder crear organismos autónomos; estos mínimos, como se ha referido en líneas anteriores, se </w:t>
      </w:r>
      <w:r w:rsidR="007079F5" w:rsidRPr="007451B2">
        <w:rPr>
          <w:rFonts w:ascii="Tahoma" w:hAnsi="Tahoma" w:cs="Tahoma"/>
          <w:sz w:val="24"/>
          <w:szCs w:val="24"/>
        </w:rPr>
        <w:t>sustentan</w:t>
      </w:r>
      <w:r w:rsidRPr="007451B2">
        <w:rPr>
          <w:rFonts w:ascii="Tahoma" w:hAnsi="Tahoma" w:cs="Tahoma"/>
          <w:sz w:val="24"/>
          <w:szCs w:val="24"/>
        </w:rPr>
        <w:t>, motiva</w:t>
      </w:r>
      <w:r w:rsidR="007079F5" w:rsidRPr="007451B2">
        <w:rPr>
          <w:rFonts w:ascii="Tahoma" w:hAnsi="Tahoma" w:cs="Tahoma"/>
          <w:sz w:val="24"/>
          <w:szCs w:val="24"/>
        </w:rPr>
        <w:t>n</w:t>
      </w:r>
      <w:r w:rsidRPr="007451B2">
        <w:rPr>
          <w:rFonts w:ascii="Tahoma" w:hAnsi="Tahoma" w:cs="Tahoma"/>
          <w:sz w:val="24"/>
          <w:szCs w:val="24"/>
        </w:rPr>
        <w:t xml:space="preserve"> y justifica</w:t>
      </w:r>
      <w:r w:rsidR="007079F5" w:rsidRPr="007451B2">
        <w:rPr>
          <w:rFonts w:ascii="Tahoma" w:hAnsi="Tahoma" w:cs="Tahoma"/>
          <w:sz w:val="24"/>
          <w:szCs w:val="24"/>
        </w:rPr>
        <w:t>n</w:t>
      </w:r>
      <w:r w:rsidRPr="007451B2">
        <w:rPr>
          <w:rFonts w:ascii="Tahoma" w:hAnsi="Tahoma" w:cs="Tahoma"/>
          <w:sz w:val="24"/>
          <w:szCs w:val="24"/>
        </w:rPr>
        <w:t xml:space="preserve"> en la importancia </w:t>
      </w:r>
      <w:r w:rsidR="007079F5" w:rsidRPr="007451B2">
        <w:rPr>
          <w:rFonts w:ascii="Tahoma" w:hAnsi="Tahoma" w:cs="Tahoma"/>
          <w:sz w:val="24"/>
          <w:szCs w:val="24"/>
        </w:rPr>
        <w:t xml:space="preserve">para el Estado Mexicano que las personas de los pueblos y comunidades cuenten con las instancias que permitan y fortalezcan la promoción, protección y cuidado de sus derechos constitucionales. </w:t>
      </w:r>
    </w:p>
    <w:p w14:paraId="4793C466" w14:textId="77777777" w:rsidR="007079F5" w:rsidRPr="007451B2" w:rsidRDefault="007079F5" w:rsidP="007079F5">
      <w:pPr>
        <w:spacing w:after="0" w:line="276" w:lineRule="auto"/>
        <w:ind w:firstLine="720"/>
        <w:jc w:val="both"/>
        <w:rPr>
          <w:rFonts w:ascii="Tahoma" w:hAnsi="Tahoma" w:cs="Tahoma"/>
          <w:sz w:val="24"/>
          <w:szCs w:val="24"/>
        </w:rPr>
      </w:pPr>
    </w:p>
    <w:p w14:paraId="06CBE182" w14:textId="1631589E" w:rsidR="007079F5" w:rsidRPr="007451B2" w:rsidRDefault="007079F5" w:rsidP="007079F5">
      <w:pPr>
        <w:spacing w:after="0" w:line="276" w:lineRule="auto"/>
        <w:ind w:firstLine="720"/>
        <w:jc w:val="both"/>
        <w:rPr>
          <w:rFonts w:ascii="Tahoma" w:hAnsi="Tahoma" w:cs="Tahoma"/>
          <w:b/>
          <w:bCs/>
          <w:sz w:val="24"/>
          <w:szCs w:val="24"/>
        </w:rPr>
      </w:pPr>
      <w:r w:rsidRPr="007451B2">
        <w:rPr>
          <w:rFonts w:ascii="Tahoma" w:hAnsi="Tahoma" w:cs="Tahoma"/>
          <w:sz w:val="24"/>
          <w:szCs w:val="24"/>
        </w:rPr>
        <w:t xml:space="preserve">De ahí que, la tesis en cita, prevea que si bien no se establece un numeral que hable o refiera respecto a la creación de poderes independientes al ejecutivo, legislativo o el judicial en las normas, no menos cierto es que estos organismos </w:t>
      </w:r>
      <w:r w:rsidRPr="007451B2">
        <w:rPr>
          <w:rFonts w:ascii="Tahoma" w:hAnsi="Tahoma" w:cs="Tahoma"/>
          <w:b/>
          <w:bCs/>
          <w:sz w:val="24"/>
          <w:szCs w:val="24"/>
        </w:rPr>
        <w:t>deben establecerse en la Constitución</w:t>
      </w:r>
      <w:r w:rsidRPr="007451B2">
        <w:rPr>
          <w:rFonts w:ascii="Tahoma" w:hAnsi="Tahoma" w:cs="Tahoma"/>
          <w:sz w:val="24"/>
          <w:szCs w:val="24"/>
        </w:rPr>
        <w:t xml:space="preserve">, </w:t>
      </w:r>
      <w:r w:rsidRPr="007451B2">
        <w:rPr>
          <w:rFonts w:ascii="Tahoma" w:hAnsi="Tahoma" w:cs="Tahoma"/>
          <w:b/>
          <w:bCs/>
          <w:sz w:val="24"/>
          <w:szCs w:val="24"/>
        </w:rPr>
        <w:t>tener coordinación con otros poderes</w:t>
      </w:r>
      <w:r w:rsidRPr="007451B2">
        <w:rPr>
          <w:rFonts w:ascii="Tahoma" w:hAnsi="Tahoma" w:cs="Tahoma"/>
          <w:sz w:val="24"/>
          <w:szCs w:val="24"/>
        </w:rPr>
        <w:t xml:space="preserve">, su </w:t>
      </w:r>
      <w:r w:rsidRPr="007451B2">
        <w:rPr>
          <w:rFonts w:ascii="Tahoma" w:hAnsi="Tahoma" w:cs="Tahoma"/>
          <w:b/>
          <w:bCs/>
          <w:sz w:val="24"/>
          <w:szCs w:val="24"/>
        </w:rPr>
        <w:t>autonomía financiera y administrativa</w:t>
      </w:r>
      <w:r w:rsidRPr="007451B2">
        <w:rPr>
          <w:rFonts w:ascii="Tahoma" w:hAnsi="Tahoma" w:cs="Tahoma"/>
          <w:sz w:val="24"/>
          <w:szCs w:val="24"/>
        </w:rPr>
        <w:t xml:space="preserve"> y principalmente </w:t>
      </w:r>
      <w:r w:rsidRPr="007451B2">
        <w:rPr>
          <w:rFonts w:ascii="Tahoma" w:hAnsi="Tahoma" w:cs="Tahoma"/>
          <w:b/>
          <w:bCs/>
          <w:sz w:val="24"/>
          <w:szCs w:val="24"/>
        </w:rPr>
        <w:t>tener como objeto un área coyuntural para el Estado que asegure bienestar</w:t>
      </w:r>
      <w:r w:rsidR="008972F1" w:rsidRPr="007451B2">
        <w:rPr>
          <w:rFonts w:ascii="Tahoma" w:hAnsi="Tahoma" w:cs="Tahoma"/>
          <w:b/>
          <w:bCs/>
          <w:sz w:val="24"/>
          <w:szCs w:val="24"/>
        </w:rPr>
        <w:t xml:space="preserve">; como se observa, todos estos elementos se </w:t>
      </w:r>
      <w:r w:rsidR="0096757F" w:rsidRPr="007451B2">
        <w:rPr>
          <w:rFonts w:ascii="Tahoma" w:hAnsi="Tahoma" w:cs="Tahoma"/>
          <w:b/>
          <w:bCs/>
          <w:sz w:val="24"/>
          <w:szCs w:val="24"/>
        </w:rPr>
        <w:t xml:space="preserve">han estimado dentro de </w:t>
      </w:r>
      <w:r w:rsidR="008972F1" w:rsidRPr="007451B2">
        <w:rPr>
          <w:rFonts w:ascii="Tahoma" w:hAnsi="Tahoma" w:cs="Tahoma"/>
          <w:b/>
          <w:bCs/>
          <w:sz w:val="24"/>
          <w:szCs w:val="24"/>
        </w:rPr>
        <w:t xml:space="preserve">la presente iniciativa. </w:t>
      </w:r>
    </w:p>
    <w:p w14:paraId="38B079D6" w14:textId="77777777" w:rsidR="000A7019" w:rsidRPr="007451B2" w:rsidRDefault="000A7019" w:rsidP="007079F5">
      <w:pPr>
        <w:spacing w:after="0" w:line="276" w:lineRule="auto"/>
        <w:ind w:firstLine="720"/>
        <w:jc w:val="both"/>
        <w:rPr>
          <w:rFonts w:ascii="Tahoma" w:hAnsi="Tahoma" w:cs="Tahoma"/>
          <w:b/>
          <w:bCs/>
          <w:sz w:val="24"/>
          <w:szCs w:val="24"/>
        </w:rPr>
      </w:pPr>
    </w:p>
    <w:p w14:paraId="3910F159" w14:textId="6D8DA7A0" w:rsidR="0096757F" w:rsidRPr="007451B2" w:rsidRDefault="0096757F" w:rsidP="007079F5">
      <w:pPr>
        <w:spacing w:after="0" w:line="276" w:lineRule="auto"/>
        <w:ind w:firstLine="720"/>
        <w:jc w:val="both"/>
        <w:rPr>
          <w:rFonts w:ascii="Tahoma" w:hAnsi="Tahoma" w:cs="Tahoma"/>
          <w:sz w:val="24"/>
          <w:szCs w:val="24"/>
        </w:rPr>
      </w:pPr>
      <w:r w:rsidRPr="007451B2">
        <w:rPr>
          <w:rFonts w:ascii="Tahoma" w:hAnsi="Tahoma" w:cs="Tahoma"/>
          <w:sz w:val="24"/>
          <w:szCs w:val="24"/>
        </w:rPr>
        <w:t xml:space="preserve">De igual manera, la iniciativa que se propone se presume un hito normativo en todo México, puesto que </w:t>
      </w:r>
      <w:r w:rsidR="007451B2">
        <w:rPr>
          <w:rFonts w:ascii="Tahoma" w:hAnsi="Tahoma" w:cs="Tahoma"/>
          <w:sz w:val="24"/>
          <w:szCs w:val="24"/>
        </w:rPr>
        <w:t xml:space="preserve">se deja de lado </w:t>
      </w:r>
      <w:r w:rsidRPr="007451B2">
        <w:rPr>
          <w:rFonts w:ascii="Tahoma" w:hAnsi="Tahoma" w:cs="Tahoma"/>
          <w:sz w:val="24"/>
          <w:szCs w:val="24"/>
        </w:rPr>
        <w:t>un modelo supeditado a otro poder en materia indígena, y se le imprime un nuevo brío mediante un progreso a nivel jerárquico que pe</w:t>
      </w:r>
      <w:r w:rsidR="007451B2">
        <w:rPr>
          <w:rFonts w:ascii="Tahoma" w:hAnsi="Tahoma" w:cs="Tahoma"/>
          <w:sz w:val="24"/>
          <w:szCs w:val="24"/>
        </w:rPr>
        <w:t>rmitirá modernizar, estructurar</w:t>
      </w:r>
      <w:r w:rsidRPr="007451B2">
        <w:rPr>
          <w:rFonts w:ascii="Tahoma" w:hAnsi="Tahoma" w:cs="Tahoma"/>
          <w:sz w:val="24"/>
          <w:szCs w:val="24"/>
        </w:rPr>
        <w:t xml:space="preserve"> e incluso reparar omisiones institucionales de cara a las necesidades de las comunidades en el estado. </w:t>
      </w:r>
    </w:p>
    <w:p w14:paraId="4CCDCF3E" w14:textId="0E946754" w:rsidR="0096757F" w:rsidRDefault="0096757F" w:rsidP="007079F5">
      <w:pPr>
        <w:spacing w:after="0" w:line="276" w:lineRule="auto"/>
        <w:ind w:firstLine="720"/>
        <w:jc w:val="both"/>
        <w:rPr>
          <w:rFonts w:ascii="Tahoma" w:hAnsi="Tahoma" w:cs="Tahoma"/>
          <w:sz w:val="26"/>
          <w:szCs w:val="26"/>
        </w:rPr>
      </w:pPr>
    </w:p>
    <w:p w14:paraId="755E6A6B" w14:textId="462E210D" w:rsidR="00636A80" w:rsidRPr="007451B2" w:rsidRDefault="0096757F" w:rsidP="00636A80">
      <w:pPr>
        <w:spacing w:after="0" w:line="276" w:lineRule="auto"/>
        <w:ind w:firstLine="720"/>
        <w:jc w:val="both"/>
        <w:rPr>
          <w:rFonts w:ascii="Tahoma" w:hAnsi="Tahoma" w:cs="Tahoma"/>
          <w:sz w:val="24"/>
          <w:szCs w:val="26"/>
        </w:rPr>
      </w:pPr>
      <w:r w:rsidRPr="007451B2">
        <w:rPr>
          <w:rFonts w:ascii="Tahoma" w:hAnsi="Tahoma" w:cs="Tahoma"/>
          <w:sz w:val="24"/>
          <w:szCs w:val="26"/>
        </w:rPr>
        <w:t xml:space="preserve">Asimismo, es evidente que la materia cultural e indígena en nuestros ordenamientos no se encuentra reservada a la federación, por tanto, las entidades federativas a través de sus congresos pueden legal y legítimamente legislar al respecto. </w:t>
      </w:r>
      <w:r w:rsidR="00636A80" w:rsidRPr="007451B2">
        <w:rPr>
          <w:rFonts w:ascii="Tahoma" w:hAnsi="Tahoma" w:cs="Tahoma"/>
          <w:sz w:val="24"/>
          <w:szCs w:val="26"/>
        </w:rPr>
        <w:t xml:space="preserve">En el tema, existen precedentes de los órganos jurisdiccionales de principio de siglo que surgen como parte del estudio del derecho indigenista, a saber, dentro de la tesis denominada: </w:t>
      </w:r>
      <w:r w:rsidR="00636A80" w:rsidRPr="007451B2">
        <w:rPr>
          <w:rFonts w:ascii="Tahoma" w:hAnsi="Tahoma" w:cs="Tahoma"/>
          <w:b/>
          <w:bCs/>
          <w:sz w:val="24"/>
          <w:szCs w:val="26"/>
        </w:rPr>
        <w:t xml:space="preserve">“DERECHOS DE LOS INDÍGENAS. LOS ESTABLECIDOS EN LA CONSTITUCIÓN POLÍTICA DE LOS ESTADOS </w:t>
      </w:r>
      <w:r w:rsidR="00636A80" w:rsidRPr="007451B2">
        <w:rPr>
          <w:rFonts w:ascii="Tahoma" w:hAnsi="Tahoma" w:cs="Tahoma"/>
          <w:b/>
          <w:bCs/>
          <w:sz w:val="24"/>
          <w:szCs w:val="26"/>
        </w:rPr>
        <w:lastRenderedPageBreak/>
        <w:t>UNIDOS MEXICANOS PUEDEN SER AMPLIADOS POR LAS LEGISLATURAS LOCALES DENTRO DEL MARCO DE AQUÉLLA”</w:t>
      </w:r>
      <w:r w:rsidR="00636A80" w:rsidRPr="007451B2">
        <w:rPr>
          <w:rStyle w:val="Refdenotaalpie"/>
          <w:rFonts w:ascii="Tahoma" w:hAnsi="Tahoma" w:cs="Tahoma"/>
          <w:sz w:val="24"/>
          <w:szCs w:val="26"/>
        </w:rPr>
        <w:footnoteReference w:id="3"/>
      </w:r>
      <w:r w:rsidR="00636A80" w:rsidRPr="007451B2">
        <w:rPr>
          <w:rFonts w:ascii="Tahoma" w:hAnsi="Tahoma" w:cs="Tahoma"/>
          <w:sz w:val="24"/>
          <w:szCs w:val="26"/>
        </w:rPr>
        <w:t>.</w:t>
      </w:r>
    </w:p>
    <w:p w14:paraId="6E4CAC5F" w14:textId="42257199" w:rsidR="0096757F" w:rsidRPr="007451B2" w:rsidRDefault="0096757F" w:rsidP="007079F5">
      <w:pPr>
        <w:spacing w:after="0" w:line="276" w:lineRule="auto"/>
        <w:ind w:firstLine="720"/>
        <w:jc w:val="both"/>
        <w:rPr>
          <w:rFonts w:ascii="Tahoma" w:hAnsi="Tahoma" w:cs="Tahoma"/>
          <w:sz w:val="24"/>
          <w:szCs w:val="26"/>
        </w:rPr>
      </w:pPr>
    </w:p>
    <w:p w14:paraId="1F1D08A8" w14:textId="77777777" w:rsidR="00636A80" w:rsidRPr="007451B2" w:rsidRDefault="00636A80" w:rsidP="00636A80">
      <w:pPr>
        <w:spacing w:after="0" w:line="276" w:lineRule="auto"/>
        <w:ind w:firstLine="720"/>
        <w:jc w:val="both"/>
        <w:rPr>
          <w:rFonts w:ascii="Tahoma" w:hAnsi="Tahoma" w:cs="Tahoma"/>
          <w:sz w:val="24"/>
          <w:szCs w:val="26"/>
        </w:rPr>
      </w:pPr>
      <w:r w:rsidRPr="007451B2">
        <w:rPr>
          <w:rFonts w:ascii="Tahoma" w:hAnsi="Tahoma" w:cs="Tahoma"/>
          <w:sz w:val="24"/>
          <w:szCs w:val="26"/>
        </w:rPr>
        <w:t>El artículo 1o. de la Constitución Federal establece que las garantías que otorga no podrán restringirse ni suspenderse, sino en los casos y con las condiciones que ella misma establece, de lo que deriva que ninguna ley secundaria puede limitar las disposiciones constitucionales correspondientes; sin embargo, sí son susceptibles de ser ampliadas por el legislador ordinario, ya sea federal o local, en su reglamentación, al pormenorizar la norma constitucional que prevea el derecho público subjetivo a fin de procurarse su mejor aplicación y observancia. En consecuencia, los Congresos Locales, al legislar sobre la materia indígena y regular las instituciones relativas, en términos de lo dispuesto en el artículo 2o. de la Constitución Política de los Estados Unidos Mexicanos, deben hacerlo bajo el criterio de que los que se otorgan en ella a la población indígena son derechos mínimos que deben ser respetados para garantizar su efectividad, pero que pueden ser ampliados para imprimir las características propias que mejor expresen las situaciones y aspiraciones de sus pueblos indígenas, siempre que tal ampliación se realice sin vulnerar el marco constitucional al que dichos derechos se encuentran sujetos.</w:t>
      </w:r>
    </w:p>
    <w:p w14:paraId="37E1D6D2" w14:textId="7E074581" w:rsidR="00636A80" w:rsidRPr="007451B2" w:rsidRDefault="00636A80" w:rsidP="00636A80">
      <w:pPr>
        <w:spacing w:after="0" w:line="276" w:lineRule="auto"/>
        <w:ind w:firstLine="720"/>
        <w:jc w:val="both"/>
        <w:rPr>
          <w:rFonts w:ascii="Tahoma" w:hAnsi="Tahoma" w:cs="Tahoma"/>
          <w:sz w:val="24"/>
          <w:szCs w:val="26"/>
        </w:rPr>
      </w:pPr>
    </w:p>
    <w:p w14:paraId="780273D9" w14:textId="33E7EF3B" w:rsidR="00636A80" w:rsidRPr="007451B2" w:rsidRDefault="00636A80" w:rsidP="00636A80">
      <w:pPr>
        <w:spacing w:after="0" w:line="276" w:lineRule="auto"/>
        <w:ind w:firstLine="720"/>
        <w:jc w:val="both"/>
        <w:rPr>
          <w:rFonts w:ascii="Tahoma" w:hAnsi="Tahoma" w:cs="Tahoma"/>
          <w:b/>
          <w:bCs/>
          <w:sz w:val="24"/>
          <w:szCs w:val="26"/>
        </w:rPr>
      </w:pPr>
      <w:r w:rsidRPr="007451B2">
        <w:rPr>
          <w:rFonts w:ascii="Tahoma" w:hAnsi="Tahoma" w:cs="Tahoma"/>
          <w:b/>
          <w:bCs/>
          <w:sz w:val="24"/>
          <w:szCs w:val="26"/>
        </w:rPr>
        <w:t xml:space="preserve">La reforma en comento, no disminuye, ni reduce la autonomía de las personas de la comunidad indígena, sino que se maximiza su protección mediante una instancia constitucional local que tendrá como su principal objeto la política pública en la materia, atendiendo de manera rigurosa y específica su accionar en pro de los derechos de las comunidades a nivel estatal. </w:t>
      </w:r>
    </w:p>
    <w:p w14:paraId="14B7FE47" w14:textId="77777777" w:rsidR="000A7019" w:rsidRDefault="000A7019" w:rsidP="00636A80">
      <w:pPr>
        <w:spacing w:after="0" w:line="276" w:lineRule="auto"/>
        <w:ind w:firstLine="720"/>
        <w:jc w:val="both"/>
        <w:rPr>
          <w:rFonts w:ascii="Tahoma" w:hAnsi="Tahoma" w:cs="Tahoma"/>
          <w:b/>
          <w:bCs/>
          <w:sz w:val="26"/>
          <w:szCs w:val="26"/>
        </w:rPr>
      </w:pPr>
    </w:p>
    <w:p w14:paraId="06BA4EC5" w14:textId="40F54A7B" w:rsidR="000A7019" w:rsidRPr="007451B2" w:rsidRDefault="000A7019" w:rsidP="000A7019">
      <w:pPr>
        <w:spacing w:after="0" w:line="276" w:lineRule="auto"/>
        <w:ind w:firstLine="720"/>
        <w:jc w:val="both"/>
        <w:rPr>
          <w:rFonts w:ascii="Tahoma" w:hAnsi="Tahoma" w:cs="Tahoma"/>
          <w:bCs/>
          <w:sz w:val="24"/>
          <w:szCs w:val="26"/>
        </w:rPr>
      </w:pPr>
      <w:r w:rsidRPr="007451B2">
        <w:rPr>
          <w:rFonts w:ascii="Tahoma" w:hAnsi="Tahoma" w:cs="Tahoma"/>
          <w:b/>
          <w:bCs/>
          <w:sz w:val="24"/>
          <w:szCs w:val="26"/>
        </w:rPr>
        <w:t>En otro orden de ideas, esta modificación constitucional</w:t>
      </w:r>
      <w:r w:rsidRPr="007451B2">
        <w:rPr>
          <w:rFonts w:ascii="Tahoma" w:hAnsi="Tahoma" w:cs="Tahoma"/>
          <w:bCs/>
          <w:sz w:val="24"/>
          <w:szCs w:val="26"/>
        </w:rPr>
        <w:t xml:space="preserve"> </w:t>
      </w:r>
      <w:r w:rsidRPr="007451B2">
        <w:rPr>
          <w:rFonts w:ascii="Tahoma" w:hAnsi="Tahoma" w:cs="Tahoma"/>
          <w:b/>
          <w:bCs/>
          <w:sz w:val="24"/>
          <w:szCs w:val="26"/>
        </w:rPr>
        <w:t>no pretende desaparecer o liquidar al multicitado INDEMAYA</w:t>
      </w:r>
      <w:r w:rsidRPr="007451B2">
        <w:rPr>
          <w:rFonts w:ascii="Tahoma" w:hAnsi="Tahoma" w:cs="Tahoma"/>
          <w:bCs/>
          <w:sz w:val="24"/>
          <w:szCs w:val="26"/>
        </w:rPr>
        <w:t xml:space="preserve">, lo anterior, atendiendo a que se trata de un organismo creado por el Poder Ejecutivo, por tanto, se considera que al momento de emitir las normativas correspondientes, tanto el Poder Ejecutivo como el Poder Legislativo realicen las modificaciones pertinentes con la finalidad de adecuar el marco estatal a esta nueva configuración del derecho constitucional yucateco. </w:t>
      </w:r>
    </w:p>
    <w:p w14:paraId="29A76554" w14:textId="77777777" w:rsidR="00083DAA" w:rsidRDefault="00083DAA" w:rsidP="000A7019">
      <w:pPr>
        <w:spacing w:after="0" w:line="276" w:lineRule="auto"/>
        <w:ind w:firstLine="720"/>
        <w:jc w:val="both"/>
        <w:rPr>
          <w:rFonts w:ascii="Tahoma" w:hAnsi="Tahoma" w:cs="Tahoma"/>
          <w:bCs/>
          <w:sz w:val="26"/>
          <w:szCs w:val="26"/>
        </w:rPr>
      </w:pPr>
    </w:p>
    <w:p w14:paraId="15E70C14" w14:textId="1E325FE9" w:rsidR="00083DAA" w:rsidRPr="007451B2" w:rsidRDefault="00083DAA" w:rsidP="000A7019">
      <w:pPr>
        <w:spacing w:after="0" w:line="276" w:lineRule="auto"/>
        <w:ind w:firstLine="720"/>
        <w:jc w:val="both"/>
        <w:rPr>
          <w:rFonts w:ascii="Tahoma" w:hAnsi="Tahoma" w:cs="Tahoma"/>
          <w:bCs/>
          <w:sz w:val="24"/>
          <w:szCs w:val="26"/>
        </w:rPr>
      </w:pPr>
      <w:r w:rsidRPr="007451B2">
        <w:rPr>
          <w:rFonts w:ascii="Tahoma" w:hAnsi="Tahoma" w:cs="Tahoma"/>
          <w:bCs/>
          <w:sz w:val="24"/>
          <w:szCs w:val="26"/>
        </w:rPr>
        <w:lastRenderedPageBreak/>
        <w:t xml:space="preserve">Por lo que hace a la estimación del impacto presupuestal, obligatoria para cualquier iniciativa, es conveniente que dentro del estudio en comisiones, en aras de la consulta y sus postulados, </w:t>
      </w:r>
      <w:r w:rsidRPr="007451B2">
        <w:rPr>
          <w:rFonts w:ascii="Tahoma" w:hAnsi="Tahoma" w:cs="Tahoma"/>
          <w:b/>
          <w:bCs/>
          <w:sz w:val="24"/>
          <w:szCs w:val="26"/>
        </w:rPr>
        <w:t xml:space="preserve">así como de la materialización del parlamento abierto, se invite y convoque a las autoridades indígenas en Yucatán, a todos los que puedan aportar y dar su valiosa opinión en este tema, así como a los responsables </w:t>
      </w:r>
      <w:r w:rsidR="00EA3705" w:rsidRPr="007451B2">
        <w:rPr>
          <w:rFonts w:ascii="Tahoma" w:hAnsi="Tahoma" w:cs="Tahoma"/>
          <w:b/>
          <w:bCs/>
          <w:sz w:val="24"/>
          <w:szCs w:val="26"/>
        </w:rPr>
        <w:t xml:space="preserve">de la administración estatal inherentes a las finanzas y, en general, a todos quienes puedan generar certeza y seguridad jurídica para contemplar los recursos que demandará el presente cambio legal. </w:t>
      </w:r>
      <w:r w:rsidRPr="007451B2">
        <w:rPr>
          <w:rFonts w:ascii="Tahoma" w:hAnsi="Tahoma" w:cs="Tahoma"/>
          <w:b/>
          <w:bCs/>
          <w:sz w:val="24"/>
          <w:szCs w:val="26"/>
        </w:rPr>
        <w:t xml:space="preserve"> </w:t>
      </w:r>
    </w:p>
    <w:p w14:paraId="135F390D" w14:textId="77777777" w:rsidR="00636A80" w:rsidRPr="007451B2" w:rsidRDefault="00636A80" w:rsidP="00636A80">
      <w:pPr>
        <w:spacing w:after="0" w:line="276" w:lineRule="auto"/>
        <w:ind w:firstLine="720"/>
        <w:jc w:val="both"/>
        <w:rPr>
          <w:rFonts w:ascii="Tahoma" w:hAnsi="Tahoma" w:cs="Tahoma"/>
          <w:sz w:val="24"/>
          <w:szCs w:val="26"/>
        </w:rPr>
      </w:pPr>
    </w:p>
    <w:p w14:paraId="404F95C1" w14:textId="24FC66B7" w:rsidR="00913963" w:rsidRPr="007451B2" w:rsidRDefault="00C0409B" w:rsidP="002B408E">
      <w:pPr>
        <w:spacing w:after="0" w:line="276" w:lineRule="auto"/>
        <w:ind w:firstLine="720"/>
        <w:jc w:val="both"/>
        <w:rPr>
          <w:rFonts w:ascii="Tahoma" w:hAnsi="Tahoma" w:cs="Tahoma"/>
          <w:bCs/>
          <w:sz w:val="24"/>
          <w:szCs w:val="26"/>
        </w:rPr>
      </w:pPr>
      <w:r w:rsidRPr="007451B2">
        <w:rPr>
          <w:rFonts w:ascii="Tahoma" w:hAnsi="Tahoma" w:cs="Tahoma"/>
          <w:bCs/>
          <w:sz w:val="24"/>
          <w:szCs w:val="26"/>
        </w:rPr>
        <w:t>Con base a ello, e</w:t>
      </w:r>
      <w:r w:rsidR="007451B2">
        <w:rPr>
          <w:rFonts w:ascii="Tahoma" w:hAnsi="Tahoma" w:cs="Tahoma"/>
          <w:bCs/>
          <w:sz w:val="24"/>
          <w:szCs w:val="26"/>
        </w:rPr>
        <w:t>ste cambio</w:t>
      </w:r>
      <w:r w:rsidR="001C35D4" w:rsidRPr="007451B2">
        <w:rPr>
          <w:rFonts w:ascii="Tahoma" w:hAnsi="Tahoma" w:cs="Tahoma"/>
          <w:bCs/>
          <w:sz w:val="24"/>
          <w:szCs w:val="26"/>
        </w:rPr>
        <w:t xml:space="preserve"> no debe percibirse como una mera modificación a la naturaleza de un ente gubernamental, sino que debe entenderse como una acción legislativa que permitirá </w:t>
      </w:r>
      <w:r w:rsidR="001C35D4" w:rsidRPr="007451B2">
        <w:rPr>
          <w:rFonts w:ascii="Tahoma" w:hAnsi="Tahoma" w:cs="Tahoma"/>
          <w:b/>
          <w:bCs/>
          <w:sz w:val="24"/>
          <w:szCs w:val="26"/>
        </w:rPr>
        <w:t xml:space="preserve">cerrar las brechas normativas y adaptarlas al florecimiento </w:t>
      </w:r>
      <w:r w:rsidR="00F54DAD" w:rsidRPr="007451B2">
        <w:rPr>
          <w:rFonts w:ascii="Tahoma" w:hAnsi="Tahoma" w:cs="Tahoma"/>
          <w:b/>
          <w:bCs/>
          <w:sz w:val="24"/>
          <w:szCs w:val="26"/>
        </w:rPr>
        <w:t>de una visión moderna del qué hacer en la materia;</w:t>
      </w:r>
      <w:r w:rsidR="00F54DAD" w:rsidRPr="007451B2">
        <w:rPr>
          <w:rFonts w:ascii="Tahoma" w:hAnsi="Tahoma" w:cs="Tahoma"/>
          <w:bCs/>
          <w:sz w:val="24"/>
          <w:szCs w:val="26"/>
        </w:rPr>
        <w:t xml:space="preserve"> con esta iniciativa sin duda</w:t>
      </w:r>
      <w:r w:rsidR="001E018D" w:rsidRPr="007451B2">
        <w:rPr>
          <w:rFonts w:ascii="Tahoma" w:hAnsi="Tahoma" w:cs="Tahoma"/>
          <w:bCs/>
          <w:sz w:val="24"/>
          <w:szCs w:val="26"/>
        </w:rPr>
        <w:t>,</w:t>
      </w:r>
      <w:r w:rsidR="00F54DAD" w:rsidRPr="007451B2">
        <w:rPr>
          <w:rFonts w:ascii="Tahoma" w:hAnsi="Tahoma" w:cs="Tahoma"/>
          <w:bCs/>
          <w:sz w:val="24"/>
          <w:szCs w:val="26"/>
        </w:rPr>
        <w:t xml:space="preserve"> se está en vías de saldar la deuda histórica que existe con los pueblos originarios</w:t>
      </w:r>
      <w:r w:rsidR="001E018D" w:rsidRPr="007451B2">
        <w:rPr>
          <w:rFonts w:ascii="Tahoma" w:hAnsi="Tahoma" w:cs="Tahoma"/>
          <w:bCs/>
          <w:sz w:val="24"/>
          <w:szCs w:val="26"/>
        </w:rPr>
        <w:t xml:space="preserve"> en la tierra del Mayab. </w:t>
      </w:r>
      <w:r w:rsidR="00F54DAD" w:rsidRPr="007451B2">
        <w:rPr>
          <w:rFonts w:ascii="Tahoma" w:hAnsi="Tahoma" w:cs="Tahoma"/>
          <w:bCs/>
          <w:sz w:val="24"/>
          <w:szCs w:val="26"/>
        </w:rPr>
        <w:t xml:space="preserve"> </w:t>
      </w:r>
    </w:p>
    <w:p w14:paraId="4830EC0C" w14:textId="77777777" w:rsidR="00F54DAD" w:rsidRPr="007451B2" w:rsidRDefault="00F54DAD" w:rsidP="002B408E">
      <w:pPr>
        <w:spacing w:after="0" w:line="276" w:lineRule="auto"/>
        <w:ind w:firstLine="720"/>
        <w:jc w:val="both"/>
        <w:rPr>
          <w:rFonts w:ascii="Tahoma" w:hAnsi="Tahoma" w:cs="Tahoma"/>
          <w:bCs/>
          <w:sz w:val="24"/>
          <w:szCs w:val="26"/>
        </w:rPr>
      </w:pPr>
    </w:p>
    <w:p w14:paraId="17DC6785" w14:textId="08DF167C" w:rsidR="002B408E" w:rsidRPr="007451B2" w:rsidRDefault="00514D7E" w:rsidP="002B408E">
      <w:pPr>
        <w:spacing w:after="0" w:line="276" w:lineRule="auto"/>
        <w:ind w:firstLine="720"/>
        <w:jc w:val="both"/>
        <w:rPr>
          <w:rFonts w:ascii="Tahoma" w:hAnsi="Tahoma" w:cs="Tahoma"/>
          <w:bCs/>
          <w:sz w:val="24"/>
          <w:szCs w:val="26"/>
        </w:rPr>
      </w:pPr>
      <w:r w:rsidRPr="007451B2">
        <w:rPr>
          <w:rFonts w:ascii="Tahoma" w:hAnsi="Tahoma" w:cs="Tahoma"/>
          <w:bCs/>
          <w:sz w:val="24"/>
          <w:szCs w:val="26"/>
        </w:rPr>
        <w:t xml:space="preserve">La modificación que se pone a consideración de esta Soberanía </w:t>
      </w:r>
      <w:r w:rsidRPr="007451B2">
        <w:rPr>
          <w:rFonts w:ascii="Tahoma" w:hAnsi="Tahoma" w:cs="Tahoma"/>
          <w:b/>
          <w:bCs/>
          <w:sz w:val="24"/>
          <w:szCs w:val="26"/>
        </w:rPr>
        <w:t xml:space="preserve">es coincidente con el deber de impulsar cambios legales </w:t>
      </w:r>
      <w:r w:rsidR="002B408E" w:rsidRPr="007451B2">
        <w:rPr>
          <w:rFonts w:ascii="Tahoma" w:hAnsi="Tahoma" w:cs="Tahoma"/>
          <w:b/>
          <w:bCs/>
          <w:sz w:val="24"/>
          <w:szCs w:val="26"/>
        </w:rPr>
        <w:t xml:space="preserve">que ayuden a disminuir </w:t>
      </w:r>
      <w:r w:rsidR="005E223A" w:rsidRPr="007451B2">
        <w:rPr>
          <w:rFonts w:ascii="Tahoma" w:hAnsi="Tahoma" w:cs="Tahoma"/>
          <w:b/>
          <w:bCs/>
          <w:sz w:val="24"/>
          <w:szCs w:val="26"/>
        </w:rPr>
        <w:t xml:space="preserve">las añejas </w:t>
      </w:r>
      <w:r w:rsidR="002B408E" w:rsidRPr="007451B2">
        <w:rPr>
          <w:rFonts w:ascii="Tahoma" w:hAnsi="Tahoma" w:cs="Tahoma"/>
          <w:b/>
          <w:bCs/>
          <w:sz w:val="24"/>
          <w:szCs w:val="26"/>
        </w:rPr>
        <w:t xml:space="preserve">políticas públicas </w:t>
      </w:r>
      <w:r w:rsidR="005E223A" w:rsidRPr="007451B2">
        <w:rPr>
          <w:rFonts w:ascii="Tahoma" w:hAnsi="Tahoma" w:cs="Tahoma"/>
          <w:b/>
          <w:bCs/>
          <w:sz w:val="24"/>
          <w:szCs w:val="26"/>
        </w:rPr>
        <w:t xml:space="preserve">y por el contrario se abran paradigmas jurídicos en beneficio de </w:t>
      </w:r>
      <w:r w:rsidR="002B408E" w:rsidRPr="007451B2">
        <w:rPr>
          <w:rFonts w:ascii="Tahoma" w:hAnsi="Tahoma" w:cs="Tahoma"/>
          <w:b/>
          <w:bCs/>
          <w:sz w:val="24"/>
          <w:szCs w:val="26"/>
        </w:rPr>
        <w:t>las</w:t>
      </w:r>
      <w:r w:rsidR="005E223A" w:rsidRPr="007451B2">
        <w:rPr>
          <w:rFonts w:ascii="Tahoma" w:hAnsi="Tahoma" w:cs="Tahoma"/>
          <w:b/>
          <w:bCs/>
          <w:sz w:val="24"/>
          <w:szCs w:val="26"/>
        </w:rPr>
        <w:t xml:space="preserve"> personas que pertenecen a los pueblos y comunidades </w:t>
      </w:r>
      <w:r w:rsidR="002B408E" w:rsidRPr="007451B2">
        <w:rPr>
          <w:rFonts w:ascii="Tahoma" w:hAnsi="Tahoma" w:cs="Tahoma"/>
          <w:b/>
          <w:bCs/>
          <w:sz w:val="24"/>
          <w:szCs w:val="26"/>
        </w:rPr>
        <w:t xml:space="preserve">indígenas, las comunidades afromexicanas y, en especial, para las personas </w:t>
      </w:r>
      <w:r w:rsidR="005E223A" w:rsidRPr="007451B2">
        <w:rPr>
          <w:rFonts w:ascii="Tahoma" w:hAnsi="Tahoma" w:cs="Tahoma"/>
          <w:b/>
          <w:bCs/>
          <w:sz w:val="24"/>
          <w:szCs w:val="26"/>
        </w:rPr>
        <w:t>afroyucatecas</w:t>
      </w:r>
      <w:r w:rsidR="002B408E" w:rsidRPr="007451B2">
        <w:rPr>
          <w:rFonts w:ascii="Tahoma" w:hAnsi="Tahoma" w:cs="Tahoma"/>
          <w:b/>
          <w:bCs/>
          <w:sz w:val="24"/>
          <w:szCs w:val="26"/>
        </w:rPr>
        <w:t xml:space="preserve"> en la entidad.</w:t>
      </w:r>
      <w:r w:rsidR="002B408E" w:rsidRPr="007451B2">
        <w:rPr>
          <w:rFonts w:ascii="Tahoma" w:hAnsi="Tahoma" w:cs="Tahoma"/>
          <w:bCs/>
          <w:sz w:val="24"/>
          <w:szCs w:val="26"/>
        </w:rPr>
        <w:t xml:space="preserve"> </w:t>
      </w:r>
    </w:p>
    <w:p w14:paraId="0D962C4A" w14:textId="77777777" w:rsidR="00EA3705" w:rsidRPr="007451B2" w:rsidRDefault="00EA3705" w:rsidP="002B408E">
      <w:pPr>
        <w:spacing w:after="0" w:line="276" w:lineRule="auto"/>
        <w:ind w:firstLine="720"/>
        <w:jc w:val="both"/>
        <w:rPr>
          <w:rFonts w:ascii="Tahoma" w:hAnsi="Tahoma" w:cs="Tahoma"/>
          <w:bCs/>
          <w:sz w:val="24"/>
          <w:szCs w:val="26"/>
        </w:rPr>
      </w:pPr>
    </w:p>
    <w:p w14:paraId="453EBA89" w14:textId="6C67666F" w:rsidR="002B408E" w:rsidRPr="007451B2" w:rsidRDefault="005E223A" w:rsidP="005E223A">
      <w:pPr>
        <w:spacing w:after="0" w:line="276" w:lineRule="auto"/>
        <w:ind w:firstLine="720"/>
        <w:jc w:val="both"/>
        <w:rPr>
          <w:rFonts w:ascii="Tahoma" w:hAnsi="Tahoma" w:cs="Tahoma"/>
          <w:bCs/>
          <w:sz w:val="24"/>
          <w:szCs w:val="26"/>
        </w:rPr>
      </w:pPr>
      <w:r w:rsidRPr="007451B2">
        <w:rPr>
          <w:rFonts w:ascii="Tahoma" w:hAnsi="Tahoma" w:cs="Tahoma"/>
          <w:bCs/>
          <w:sz w:val="24"/>
          <w:szCs w:val="26"/>
        </w:rPr>
        <w:t>La suscrita legisladora,</w:t>
      </w:r>
      <w:r w:rsidR="002B408E" w:rsidRPr="007451B2">
        <w:rPr>
          <w:rFonts w:ascii="Tahoma" w:hAnsi="Tahoma" w:cs="Tahoma"/>
          <w:bCs/>
          <w:sz w:val="24"/>
          <w:szCs w:val="26"/>
        </w:rPr>
        <w:t xml:space="preserve"> entiende que este tipo de acciones son y serán siempre una prioridad para que nadie se quede atrás</w:t>
      </w:r>
      <w:r w:rsidRPr="007451B2">
        <w:rPr>
          <w:rFonts w:ascii="Tahoma" w:hAnsi="Tahoma" w:cs="Tahoma"/>
          <w:bCs/>
          <w:sz w:val="24"/>
          <w:szCs w:val="26"/>
        </w:rPr>
        <w:t xml:space="preserve"> y </w:t>
      </w:r>
      <w:r w:rsidR="002B408E" w:rsidRPr="007451B2">
        <w:rPr>
          <w:rFonts w:ascii="Tahoma" w:hAnsi="Tahoma" w:cs="Tahoma"/>
          <w:bCs/>
          <w:sz w:val="24"/>
          <w:szCs w:val="26"/>
        </w:rPr>
        <w:t>vayamos en la misma dirección; e</w:t>
      </w:r>
      <w:r w:rsidRPr="007451B2">
        <w:rPr>
          <w:rFonts w:ascii="Tahoma" w:hAnsi="Tahoma" w:cs="Tahoma"/>
          <w:bCs/>
          <w:sz w:val="24"/>
          <w:szCs w:val="26"/>
        </w:rPr>
        <w:t>s decir</w:t>
      </w:r>
      <w:r w:rsidR="002B408E" w:rsidRPr="007451B2">
        <w:rPr>
          <w:rFonts w:ascii="Tahoma" w:hAnsi="Tahoma" w:cs="Tahoma"/>
          <w:bCs/>
          <w:sz w:val="24"/>
          <w:szCs w:val="26"/>
        </w:rPr>
        <w:t xml:space="preserve">, que vayamos </w:t>
      </w:r>
      <w:r w:rsidRPr="007451B2">
        <w:rPr>
          <w:rFonts w:ascii="Tahoma" w:hAnsi="Tahoma" w:cs="Tahoma"/>
          <w:bCs/>
          <w:sz w:val="24"/>
          <w:szCs w:val="26"/>
        </w:rPr>
        <w:t>hacia novedosos constructos legislativos que marquen la diferencia a nivel nacional. No menos importante es que, de incluir a una autoridad autónoma en materia indigenista en Yucatán, estaremos haciendo una realidad dentro del</w:t>
      </w:r>
      <w:r w:rsidR="002B408E" w:rsidRPr="007451B2">
        <w:rPr>
          <w:rFonts w:ascii="Tahoma" w:hAnsi="Tahoma" w:cs="Tahoma"/>
          <w:bCs/>
          <w:sz w:val="24"/>
          <w:szCs w:val="26"/>
        </w:rPr>
        <w:t xml:space="preserve"> derecho positivo yucateco </w:t>
      </w:r>
      <w:r w:rsidRPr="007451B2">
        <w:rPr>
          <w:rFonts w:ascii="Tahoma" w:hAnsi="Tahoma" w:cs="Tahoma"/>
          <w:bCs/>
          <w:sz w:val="24"/>
          <w:szCs w:val="26"/>
        </w:rPr>
        <w:t xml:space="preserve">al contar con los cimientos idóneos para </w:t>
      </w:r>
      <w:r w:rsidR="002B408E" w:rsidRPr="007451B2">
        <w:rPr>
          <w:rFonts w:ascii="Tahoma" w:hAnsi="Tahoma" w:cs="Tahoma"/>
          <w:bCs/>
          <w:sz w:val="24"/>
          <w:szCs w:val="26"/>
        </w:rPr>
        <w:t xml:space="preserve">llevar la justicia social a todos los rincones de nuestra querida </w:t>
      </w:r>
      <w:r w:rsidRPr="007451B2">
        <w:rPr>
          <w:rFonts w:ascii="Tahoma" w:hAnsi="Tahoma" w:cs="Tahoma"/>
          <w:bCs/>
          <w:sz w:val="24"/>
          <w:szCs w:val="26"/>
        </w:rPr>
        <w:t xml:space="preserve">tierra. </w:t>
      </w:r>
    </w:p>
    <w:p w14:paraId="1286E094" w14:textId="77777777" w:rsidR="002B408E" w:rsidRPr="009F1F47" w:rsidRDefault="002B408E" w:rsidP="002B408E">
      <w:pPr>
        <w:spacing w:after="0" w:line="276" w:lineRule="auto"/>
        <w:ind w:firstLine="720"/>
        <w:jc w:val="both"/>
        <w:rPr>
          <w:rFonts w:ascii="Tahoma" w:hAnsi="Tahoma" w:cs="Tahoma"/>
          <w:bCs/>
          <w:sz w:val="26"/>
          <w:szCs w:val="26"/>
        </w:rPr>
      </w:pPr>
    </w:p>
    <w:p w14:paraId="5BC00A41" w14:textId="7B491D32" w:rsidR="005E223A" w:rsidRPr="007451B2" w:rsidRDefault="002B408E" w:rsidP="002B408E">
      <w:pPr>
        <w:spacing w:after="0" w:line="276" w:lineRule="auto"/>
        <w:ind w:firstLine="720"/>
        <w:jc w:val="both"/>
        <w:rPr>
          <w:rFonts w:ascii="Tahoma" w:hAnsi="Tahoma" w:cs="Tahoma"/>
          <w:b/>
          <w:bCs/>
          <w:sz w:val="24"/>
          <w:szCs w:val="26"/>
        </w:rPr>
      </w:pPr>
      <w:r w:rsidRPr="007451B2">
        <w:rPr>
          <w:rFonts w:ascii="Tahoma" w:hAnsi="Tahoma" w:cs="Tahoma"/>
          <w:bCs/>
          <w:sz w:val="24"/>
          <w:szCs w:val="26"/>
        </w:rPr>
        <w:t xml:space="preserve">Con base a lo anterior expresado, el Congreso del Estado de Yucatán, como Poder Público independiente, debe ser la punta de lanza para </w:t>
      </w:r>
      <w:r w:rsidR="005E223A" w:rsidRPr="007451B2">
        <w:rPr>
          <w:rFonts w:ascii="Tahoma" w:hAnsi="Tahoma" w:cs="Tahoma"/>
          <w:bCs/>
          <w:sz w:val="24"/>
          <w:szCs w:val="26"/>
        </w:rPr>
        <w:t xml:space="preserve">el mejoramiento sostenido y progresivo que </w:t>
      </w:r>
      <w:r w:rsidRPr="007451B2">
        <w:rPr>
          <w:rFonts w:ascii="Tahoma" w:hAnsi="Tahoma" w:cs="Tahoma"/>
          <w:bCs/>
          <w:sz w:val="24"/>
          <w:szCs w:val="26"/>
        </w:rPr>
        <w:t xml:space="preserve">abonen, ayuden y permitan </w:t>
      </w:r>
      <w:r w:rsidR="005E223A" w:rsidRPr="007451B2">
        <w:rPr>
          <w:rFonts w:ascii="Tahoma" w:hAnsi="Tahoma" w:cs="Tahoma"/>
          <w:bCs/>
          <w:sz w:val="24"/>
          <w:szCs w:val="26"/>
        </w:rPr>
        <w:t xml:space="preserve">un mejor desarrollo en </w:t>
      </w:r>
      <w:r w:rsidRPr="007451B2">
        <w:rPr>
          <w:rFonts w:ascii="Tahoma" w:hAnsi="Tahoma" w:cs="Tahoma"/>
          <w:bCs/>
          <w:sz w:val="24"/>
          <w:szCs w:val="26"/>
        </w:rPr>
        <w:t xml:space="preserve">las comunidades originarias en la entidad. </w:t>
      </w:r>
      <w:r w:rsidRPr="007451B2">
        <w:rPr>
          <w:rFonts w:ascii="Tahoma" w:hAnsi="Tahoma" w:cs="Tahoma"/>
          <w:b/>
          <w:bCs/>
          <w:sz w:val="24"/>
          <w:szCs w:val="26"/>
        </w:rPr>
        <w:t>Estoy cierta que, con esta iniciativa, se incorpora un andamiaje necesario y apegado a la</w:t>
      </w:r>
      <w:r w:rsidR="005E223A" w:rsidRPr="007451B2">
        <w:rPr>
          <w:rFonts w:ascii="Tahoma" w:hAnsi="Tahoma" w:cs="Tahoma"/>
          <w:b/>
          <w:bCs/>
          <w:sz w:val="24"/>
          <w:szCs w:val="26"/>
        </w:rPr>
        <w:t>s más altas expectativas que la ciu</w:t>
      </w:r>
      <w:r w:rsidR="009B79D4" w:rsidRPr="007451B2">
        <w:rPr>
          <w:rFonts w:ascii="Tahoma" w:hAnsi="Tahoma" w:cs="Tahoma"/>
          <w:b/>
          <w:bCs/>
          <w:sz w:val="24"/>
          <w:szCs w:val="26"/>
        </w:rPr>
        <w:t xml:space="preserve">dadanía espera de la Soberanía para exaltar la riqueza pluricultural </w:t>
      </w:r>
      <w:r w:rsidR="003D3B72">
        <w:rPr>
          <w:rFonts w:ascii="Tahoma" w:hAnsi="Tahoma" w:cs="Tahoma"/>
          <w:b/>
          <w:bCs/>
          <w:sz w:val="24"/>
          <w:szCs w:val="26"/>
        </w:rPr>
        <w:t xml:space="preserve">en </w:t>
      </w:r>
      <w:r w:rsidR="009B79D4" w:rsidRPr="007451B2">
        <w:rPr>
          <w:rFonts w:ascii="Tahoma" w:hAnsi="Tahoma" w:cs="Tahoma"/>
          <w:b/>
          <w:bCs/>
          <w:sz w:val="24"/>
          <w:szCs w:val="26"/>
        </w:rPr>
        <w:t xml:space="preserve">su máxima </w:t>
      </w:r>
      <w:r w:rsidR="003D3B72">
        <w:rPr>
          <w:rFonts w:ascii="Tahoma" w:hAnsi="Tahoma" w:cs="Tahoma"/>
          <w:b/>
          <w:bCs/>
          <w:sz w:val="24"/>
          <w:szCs w:val="26"/>
        </w:rPr>
        <w:t xml:space="preserve">previsión y </w:t>
      </w:r>
      <w:r w:rsidR="009B79D4" w:rsidRPr="007451B2">
        <w:rPr>
          <w:rFonts w:ascii="Tahoma" w:hAnsi="Tahoma" w:cs="Tahoma"/>
          <w:b/>
          <w:bCs/>
          <w:sz w:val="24"/>
          <w:szCs w:val="26"/>
        </w:rPr>
        <w:t xml:space="preserve">protección. </w:t>
      </w:r>
    </w:p>
    <w:p w14:paraId="5B625A31" w14:textId="3EF1F037" w:rsidR="002B408E" w:rsidRPr="007451B2" w:rsidRDefault="005E223A" w:rsidP="002B408E">
      <w:pPr>
        <w:spacing w:after="0" w:line="276" w:lineRule="auto"/>
        <w:ind w:firstLine="720"/>
        <w:jc w:val="both"/>
        <w:rPr>
          <w:rFonts w:ascii="Tahoma" w:hAnsi="Tahoma" w:cs="Tahoma"/>
          <w:bCs/>
          <w:sz w:val="24"/>
          <w:szCs w:val="26"/>
        </w:rPr>
      </w:pPr>
      <w:r w:rsidRPr="007451B2">
        <w:rPr>
          <w:rFonts w:ascii="Tahoma" w:hAnsi="Tahoma" w:cs="Tahoma"/>
          <w:bCs/>
          <w:sz w:val="24"/>
          <w:szCs w:val="26"/>
        </w:rPr>
        <w:lastRenderedPageBreak/>
        <w:t>Para nadie es un secreto que en los últimos años se han presentado todo tipo de iniciativa</w:t>
      </w:r>
      <w:r w:rsidR="00BB07B3" w:rsidRPr="007451B2">
        <w:rPr>
          <w:rFonts w:ascii="Tahoma" w:hAnsi="Tahoma" w:cs="Tahoma"/>
          <w:bCs/>
          <w:sz w:val="24"/>
          <w:szCs w:val="26"/>
        </w:rPr>
        <w:t>s</w:t>
      </w:r>
      <w:r w:rsidRPr="007451B2">
        <w:rPr>
          <w:rFonts w:ascii="Tahoma" w:hAnsi="Tahoma" w:cs="Tahoma"/>
          <w:bCs/>
          <w:sz w:val="24"/>
          <w:szCs w:val="26"/>
        </w:rPr>
        <w:t xml:space="preserve"> que han tenido como objetivo dignificar y fortalecer la autonomía de los pueblos indígenas; </w:t>
      </w:r>
      <w:r w:rsidR="00BB07B3" w:rsidRPr="007451B2">
        <w:rPr>
          <w:rFonts w:ascii="Tahoma" w:hAnsi="Tahoma" w:cs="Tahoma"/>
          <w:bCs/>
          <w:sz w:val="24"/>
          <w:szCs w:val="26"/>
        </w:rPr>
        <w:t xml:space="preserve">dentro de </w:t>
      </w:r>
      <w:r w:rsidRPr="007451B2">
        <w:rPr>
          <w:rFonts w:ascii="Tahoma" w:hAnsi="Tahoma" w:cs="Tahoma"/>
          <w:bCs/>
          <w:sz w:val="24"/>
          <w:szCs w:val="26"/>
        </w:rPr>
        <w:t>las más recientes</w:t>
      </w:r>
      <w:r w:rsidR="00BB07B3" w:rsidRPr="007451B2">
        <w:rPr>
          <w:rFonts w:ascii="Tahoma" w:hAnsi="Tahoma" w:cs="Tahoma"/>
          <w:bCs/>
          <w:sz w:val="24"/>
          <w:szCs w:val="26"/>
        </w:rPr>
        <w:t xml:space="preserve">, están las </w:t>
      </w:r>
      <w:r w:rsidR="005C38F0" w:rsidRPr="007451B2">
        <w:rPr>
          <w:rFonts w:ascii="Tahoma" w:hAnsi="Tahoma" w:cs="Tahoma"/>
          <w:bCs/>
          <w:sz w:val="24"/>
          <w:szCs w:val="26"/>
        </w:rPr>
        <w:t>que ha</w:t>
      </w:r>
      <w:r w:rsidR="00BB07B3" w:rsidRPr="007451B2">
        <w:rPr>
          <w:rFonts w:ascii="Tahoma" w:hAnsi="Tahoma" w:cs="Tahoma"/>
          <w:bCs/>
          <w:sz w:val="24"/>
          <w:szCs w:val="26"/>
        </w:rPr>
        <w:t>n</w:t>
      </w:r>
      <w:r w:rsidR="005C38F0" w:rsidRPr="007451B2">
        <w:rPr>
          <w:rFonts w:ascii="Tahoma" w:hAnsi="Tahoma" w:cs="Tahoma"/>
          <w:bCs/>
          <w:sz w:val="24"/>
          <w:szCs w:val="26"/>
        </w:rPr>
        <w:t xml:space="preserve"> propuesto contar con legisladores y legisladores emanados de distritos electorales indígenas</w:t>
      </w:r>
      <w:r w:rsidR="00BB07B3" w:rsidRPr="007451B2">
        <w:rPr>
          <w:rFonts w:ascii="Tahoma" w:hAnsi="Tahoma" w:cs="Tahoma"/>
          <w:bCs/>
          <w:sz w:val="24"/>
          <w:szCs w:val="26"/>
        </w:rPr>
        <w:t>; aquellas que inciden en las</w:t>
      </w:r>
      <w:r w:rsidR="005C38F0" w:rsidRPr="007451B2">
        <w:rPr>
          <w:rFonts w:ascii="Tahoma" w:hAnsi="Tahoma" w:cs="Tahoma"/>
          <w:bCs/>
          <w:sz w:val="24"/>
          <w:szCs w:val="26"/>
        </w:rPr>
        <w:t xml:space="preserve"> leyes de educación </w:t>
      </w:r>
      <w:r w:rsidR="00BB07B3" w:rsidRPr="007451B2">
        <w:rPr>
          <w:rFonts w:ascii="Tahoma" w:hAnsi="Tahoma" w:cs="Tahoma"/>
          <w:bCs/>
          <w:sz w:val="24"/>
          <w:szCs w:val="26"/>
        </w:rPr>
        <w:t xml:space="preserve">para incluir </w:t>
      </w:r>
      <w:r w:rsidR="005C38F0" w:rsidRPr="007451B2">
        <w:rPr>
          <w:rFonts w:ascii="Tahoma" w:hAnsi="Tahoma" w:cs="Tahoma"/>
          <w:bCs/>
          <w:sz w:val="24"/>
          <w:szCs w:val="26"/>
        </w:rPr>
        <w:t>criterios necesarios para ampliar las capacidades pedagógicas de todos quienes pertenezcan a la etnia maya</w:t>
      </w:r>
      <w:r w:rsidR="00817382" w:rsidRPr="007451B2">
        <w:rPr>
          <w:rFonts w:ascii="Tahoma" w:hAnsi="Tahoma" w:cs="Tahoma"/>
          <w:bCs/>
          <w:sz w:val="24"/>
          <w:szCs w:val="26"/>
        </w:rPr>
        <w:t xml:space="preserve">; entre otras reformas. </w:t>
      </w:r>
      <w:r w:rsidR="002B408E" w:rsidRPr="007451B2">
        <w:rPr>
          <w:rFonts w:ascii="Tahoma" w:hAnsi="Tahoma" w:cs="Tahoma"/>
          <w:bCs/>
          <w:sz w:val="24"/>
          <w:szCs w:val="26"/>
        </w:rPr>
        <w:t xml:space="preserve"> </w:t>
      </w:r>
    </w:p>
    <w:p w14:paraId="672AEE21" w14:textId="77777777" w:rsidR="002B408E" w:rsidRPr="007451B2" w:rsidRDefault="002B408E" w:rsidP="002B408E">
      <w:pPr>
        <w:spacing w:after="0" w:line="276" w:lineRule="auto"/>
        <w:ind w:firstLine="720"/>
        <w:jc w:val="both"/>
        <w:rPr>
          <w:rFonts w:ascii="Tahoma" w:hAnsi="Tahoma" w:cs="Tahoma"/>
          <w:bCs/>
          <w:sz w:val="24"/>
          <w:szCs w:val="26"/>
        </w:rPr>
      </w:pPr>
    </w:p>
    <w:p w14:paraId="2B76AB35" w14:textId="0B808532" w:rsidR="003D3B72" w:rsidRPr="007451B2" w:rsidRDefault="002B408E" w:rsidP="003D3B72">
      <w:pPr>
        <w:spacing w:after="0" w:line="276" w:lineRule="auto"/>
        <w:ind w:firstLine="720"/>
        <w:jc w:val="both"/>
        <w:rPr>
          <w:rFonts w:ascii="Tahoma" w:hAnsi="Tahoma" w:cs="Tahoma"/>
          <w:bCs/>
          <w:sz w:val="24"/>
          <w:szCs w:val="26"/>
        </w:rPr>
      </w:pPr>
      <w:r w:rsidRPr="007451B2">
        <w:rPr>
          <w:rFonts w:ascii="Tahoma" w:hAnsi="Tahoma" w:cs="Tahoma"/>
          <w:bCs/>
          <w:sz w:val="24"/>
          <w:szCs w:val="26"/>
        </w:rPr>
        <w:t xml:space="preserve">Tampoco podemos dejar de lado que, considerar herramientas para abordar y discutir mejoras en las condiciones de los pueblos originarios, cobran mucha más importancia para un Estado Constitucional de Derecho y Democrático para salvaguardar a las y los integrantes de dichas comunidades. </w:t>
      </w:r>
      <w:r w:rsidR="003D3B72">
        <w:rPr>
          <w:rFonts w:ascii="Tahoma" w:hAnsi="Tahoma" w:cs="Tahoma"/>
          <w:bCs/>
          <w:sz w:val="24"/>
          <w:szCs w:val="26"/>
        </w:rPr>
        <w:t xml:space="preserve">Tampoco se omite que, al momento de entrar en vigor las reformas en materia de presentación de iniciativas, sea posible que en el estudio en comisiones se dote a este nuevo órgano de dicha atribución en los asuntos de su competencia. </w:t>
      </w:r>
    </w:p>
    <w:p w14:paraId="5A6F4555" w14:textId="77777777" w:rsidR="002B408E" w:rsidRPr="007451B2" w:rsidRDefault="002B408E" w:rsidP="002B408E">
      <w:pPr>
        <w:spacing w:after="0" w:line="276" w:lineRule="auto"/>
        <w:ind w:firstLine="720"/>
        <w:jc w:val="both"/>
        <w:rPr>
          <w:rFonts w:ascii="Tahoma" w:hAnsi="Tahoma" w:cs="Tahoma"/>
          <w:bCs/>
          <w:sz w:val="24"/>
          <w:szCs w:val="26"/>
        </w:rPr>
      </w:pPr>
    </w:p>
    <w:p w14:paraId="79C3AA43" w14:textId="6A735556" w:rsidR="002B408E" w:rsidRPr="007451B2" w:rsidRDefault="002B408E" w:rsidP="002B408E">
      <w:pPr>
        <w:spacing w:after="0" w:line="276" w:lineRule="auto"/>
        <w:ind w:firstLine="720"/>
        <w:jc w:val="both"/>
        <w:rPr>
          <w:rFonts w:ascii="Tahoma" w:hAnsi="Tahoma" w:cs="Tahoma"/>
          <w:b/>
          <w:sz w:val="24"/>
          <w:szCs w:val="26"/>
        </w:rPr>
      </w:pPr>
      <w:r w:rsidRPr="007451B2">
        <w:rPr>
          <w:rFonts w:ascii="Tahoma" w:hAnsi="Tahoma" w:cs="Tahoma"/>
          <w:bCs/>
          <w:sz w:val="24"/>
          <w:szCs w:val="26"/>
        </w:rPr>
        <w:t xml:space="preserve">La reforma prevista en la presente iniciativa, es viable con base a los trabajos jurisdiccionales, los cuales, han sido enfáticos respecto a las autoridades, </w:t>
      </w:r>
      <w:r w:rsidRPr="007451B2">
        <w:rPr>
          <w:rFonts w:ascii="Tahoma" w:hAnsi="Tahoma" w:cs="Tahoma"/>
          <w:b/>
          <w:sz w:val="24"/>
          <w:szCs w:val="26"/>
        </w:rPr>
        <w:t>a</w:t>
      </w:r>
      <w:r w:rsidR="008A008F" w:rsidRPr="007451B2">
        <w:rPr>
          <w:rFonts w:ascii="Tahoma" w:hAnsi="Tahoma" w:cs="Tahoma"/>
          <w:b/>
          <w:sz w:val="24"/>
          <w:szCs w:val="26"/>
        </w:rPr>
        <w:t xml:space="preserve">l hacerlas </w:t>
      </w:r>
      <w:r w:rsidRPr="007451B2">
        <w:rPr>
          <w:rFonts w:ascii="Tahoma" w:hAnsi="Tahoma" w:cs="Tahoma"/>
          <w:b/>
          <w:sz w:val="24"/>
          <w:szCs w:val="26"/>
        </w:rPr>
        <w:t xml:space="preserve">garantes del respeto </w:t>
      </w:r>
      <w:r w:rsidR="003D3B72">
        <w:rPr>
          <w:rFonts w:ascii="Tahoma" w:hAnsi="Tahoma" w:cs="Tahoma"/>
          <w:b/>
          <w:sz w:val="24"/>
          <w:szCs w:val="26"/>
        </w:rPr>
        <w:t>irrestricto cuando se opta por medidas</w:t>
      </w:r>
      <w:r w:rsidRPr="007451B2">
        <w:rPr>
          <w:rFonts w:ascii="Tahoma" w:hAnsi="Tahoma" w:cs="Tahoma"/>
          <w:b/>
          <w:sz w:val="24"/>
          <w:szCs w:val="26"/>
        </w:rPr>
        <w:t xml:space="preserve"> que </w:t>
      </w:r>
      <w:r w:rsidR="008A008F" w:rsidRPr="007451B2">
        <w:rPr>
          <w:rFonts w:ascii="Tahoma" w:hAnsi="Tahoma" w:cs="Tahoma"/>
          <w:b/>
          <w:sz w:val="24"/>
          <w:szCs w:val="26"/>
        </w:rPr>
        <w:t xml:space="preserve">incumban </w:t>
      </w:r>
      <w:r w:rsidR="003D3B72">
        <w:rPr>
          <w:rFonts w:ascii="Tahoma" w:hAnsi="Tahoma" w:cs="Tahoma"/>
          <w:b/>
          <w:sz w:val="24"/>
          <w:szCs w:val="26"/>
        </w:rPr>
        <w:t xml:space="preserve">benéficamente </w:t>
      </w:r>
      <w:r w:rsidRPr="007451B2">
        <w:rPr>
          <w:rFonts w:ascii="Tahoma" w:hAnsi="Tahoma" w:cs="Tahoma"/>
          <w:b/>
          <w:sz w:val="24"/>
          <w:szCs w:val="26"/>
        </w:rPr>
        <w:t>en la autodeterminación, desarrollo, crecimiento y</w:t>
      </w:r>
      <w:r w:rsidR="008A008F" w:rsidRPr="007451B2">
        <w:rPr>
          <w:rFonts w:ascii="Tahoma" w:hAnsi="Tahoma" w:cs="Tahoma"/>
          <w:b/>
          <w:sz w:val="24"/>
          <w:szCs w:val="26"/>
        </w:rPr>
        <w:t xml:space="preserve">, en general, </w:t>
      </w:r>
      <w:r w:rsidRPr="007451B2">
        <w:rPr>
          <w:rFonts w:ascii="Tahoma" w:hAnsi="Tahoma" w:cs="Tahoma"/>
          <w:b/>
          <w:sz w:val="24"/>
          <w:szCs w:val="26"/>
        </w:rPr>
        <w:t xml:space="preserve">de cualquier </w:t>
      </w:r>
      <w:r w:rsidR="003D3B72" w:rsidRPr="007451B2">
        <w:rPr>
          <w:rFonts w:ascii="Tahoma" w:hAnsi="Tahoma" w:cs="Tahoma"/>
          <w:b/>
          <w:sz w:val="24"/>
          <w:szCs w:val="26"/>
        </w:rPr>
        <w:t>quehacer</w:t>
      </w:r>
      <w:r w:rsidRPr="007451B2">
        <w:rPr>
          <w:rFonts w:ascii="Tahoma" w:hAnsi="Tahoma" w:cs="Tahoma"/>
          <w:b/>
          <w:sz w:val="24"/>
          <w:szCs w:val="26"/>
        </w:rPr>
        <w:t xml:space="preserve"> </w:t>
      </w:r>
      <w:r w:rsidR="008A008F" w:rsidRPr="007451B2">
        <w:rPr>
          <w:rFonts w:ascii="Tahoma" w:hAnsi="Tahoma" w:cs="Tahoma"/>
          <w:b/>
          <w:sz w:val="24"/>
          <w:szCs w:val="26"/>
        </w:rPr>
        <w:t>legislativ</w:t>
      </w:r>
      <w:r w:rsidR="003D3B72">
        <w:rPr>
          <w:rFonts w:ascii="Tahoma" w:hAnsi="Tahoma" w:cs="Tahoma"/>
          <w:b/>
          <w:sz w:val="24"/>
          <w:szCs w:val="26"/>
        </w:rPr>
        <w:t>o</w:t>
      </w:r>
      <w:r w:rsidRPr="007451B2">
        <w:rPr>
          <w:rFonts w:ascii="Tahoma" w:hAnsi="Tahoma" w:cs="Tahoma"/>
          <w:b/>
          <w:sz w:val="24"/>
          <w:szCs w:val="26"/>
        </w:rPr>
        <w:t xml:space="preserve"> que </w:t>
      </w:r>
      <w:r w:rsidR="008A008F" w:rsidRPr="007451B2">
        <w:rPr>
          <w:rFonts w:ascii="Tahoma" w:hAnsi="Tahoma" w:cs="Tahoma"/>
          <w:b/>
          <w:sz w:val="24"/>
          <w:szCs w:val="26"/>
        </w:rPr>
        <w:t xml:space="preserve">tenga relación con los </w:t>
      </w:r>
      <w:r w:rsidRPr="007451B2">
        <w:rPr>
          <w:rFonts w:ascii="Tahoma" w:hAnsi="Tahoma" w:cs="Tahoma"/>
          <w:b/>
          <w:sz w:val="24"/>
          <w:szCs w:val="26"/>
        </w:rPr>
        <w:t>derechos de los pueblos y comunidades</w:t>
      </w:r>
      <w:r w:rsidR="008A008F" w:rsidRPr="007451B2">
        <w:rPr>
          <w:rFonts w:ascii="Tahoma" w:hAnsi="Tahoma" w:cs="Tahoma"/>
          <w:b/>
          <w:sz w:val="24"/>
          <w:szCs w:val="26"/>
        </w:rPr>
        <w:t>; esto como mandato constitucional, local y en los instrumentos internacionales ya ampliamente dilucidados.</w:t>
      </w:r>
    </w:p>
    <w:p w14:paraId="6267CB1E" w14:textId="77777777" w:rsidR="002B408E" w:rsidRPr="009F1F47" w:rsidRDefault="002B408E" w:rsidP="002B408E">
      <w:pPr>
        <w:spacing w:after="0" w:line="276" w:lineRule="auto"/>
        <w:ind w:firstLine="720"/>
        <w:jc w:val="both"/>
        <w:rPr>
          <w:rFonts w:ascii="Tahoma" w:hAnsi="Tahoma" w:cs="Tahoma"/>
          <w:bCs/>
          <w:sz w:val="26"/>
          <w:szCs w:val="26"/>
        </w:rPr>
      </w:pPr>
    </w:p>
    <w:p w14:paraId="35E7DE77" w14:textId="21FC355B" w:rsidR="002B408E" w:rsidRPr="003D3B72" w:rsidRDefault="00313C3B" w:rsidP="00313C3B">
      <w:pPr>
        <w:spacing w:after="0" w:line="276" w:lineRule="auto"/>
        <w:ind w:firstLine="720"/>
        <w:jc w:val="both"/>
        <w:rPr>
          <w:rFonts w:ascii="Tahoma" w:hAnsi="Tahoma" w:cs="Tahoma"/>
          <w:bCs/>
          <w:sz w:val="24"/>
          <w:szCs w:val="26"/>
        </w:rPr>
      </w:pPr>
      <w:r w:rsidRPr="003D3B72">
        <w:rPr>
          <w:rFonts w:ascii="Tahoma" w:hAnsi="Tahoma" w:cs="Tahoma"/>
          <w:bCs/>
          <w:sz w:val="24"/>
          <w:szCs w:val="26"/>
        </w:rPr>
        <w:t>Asimismo, esta reforma de gran amplitud deberá ser sometida al tamiz de</w:t>
      </w:r>
      <w:r w:rsidR="00EF6369" w:rsidRPr="003D3B72">
        <w:rPr>
          <w:rFonts w:ascii="Tahoma" w:hAnsi="Tahoma" w:cs="Tahoma"/>
          <w:bCs/>
          <w:sz w:val="24"/>
          <w:szCs w:val="26"/>
        </w:rPr>
        <w:t>l</w:t>
      </w:r>
      <w:r w:rsidRPr="003D3B72">
        <w:rPr>
          <w:rFonts w:ascii="Tahoma" w:hAnsi="Tahoma" w:cs="Tahoma"/>
          <w:bCs/>
          <w:sz w:val="24"/>
          <w:szCs w:val="26"/>
        </w:rPr>
        <w:t xml:space="preserve"> riguroso </w:t>
      </w:r>
      <w:r w:rsidR="002B408E" w:rsidRPr="003D3B72">
        <w:rPr>
          <w:rFonts w:ascii="Tahoma" w:hAnsi="Tahoma" w:cs="Tahoma"/>
          <w:bCs/>
          <w:sz w:val="24"/>
          <w:szCs w:val="26"/>
        </w:rPr>
        <w:t xml:space="preserve">estudio </w:t>
      </w:r>
      <w:r w:rsidRPr="003D3B72">
        <w:rPr>
          <w:rFonts w:ascii="Tahoma" w:hAnsi="Tahoma" w:cs="Tahoma"/>
          <w:bCs/>
          <w:sz w:val="24"/>
          <w:szCs w:val="26"/>
        </w:rPr>
        <w:t xml:space="preserve">a través de la </w:t>
      </w:r>
      <w:r w:rsidR="002B408E" w:rsidRPr="003D3B72">
        <w:rPr>
          <w:rFonts w:ascii="Tahoma" w:hAnsi="Tahoma" w:cs="Tahoma"/>
          <w:bCs/>
          <w:sz w:val="24"/>
          <w:szCs w:val="26"/>
        </w:rPr>
        <w:t>práctica de procesos de consulta informada</w:t>
      </w:r>
      <w:r w:rsidRPr="003D3B72">
        <w:rPr>
          <w:rFonts w:ascii="Tahoma" w:hAnsi="Tahoma" w:cs="Tahoma"/>
          <w:bCs/>
          <w:sz w:val="24"/>
          <w:szCs w:val="26"/>
        </w:rPr>
        <w:t xml:space="preserve">, ya que es parte fundamental y esencial para </w:t>
      </w:r>
      <w:r w:rsidR="002B408E" w:rsidRPr="003D3B72">
        <w:rPr>
          <w:rFonts w:ascii="Tahoma" w:hAnsi="Tahoma" w:cs="Tahoma"/>
          <w:bCs/>
          <w:sz w:val="24"/>
          <w:szCs w:val="26"/>
        </w:rPr>
        <w:t xml:space="preserve">preservar los mandatos emanados por la Organización Internacional del Trabajo por sus siglas OIT, con la que se refrendan políticas sustanciales en la protección de los derechos de minorías sociales y culturales mediante consultas. </w:t>
      </w:r>
    </w:p>
    <w:p w14:paraId="1B4E3D2C" w14:textId="627D9B32" w:rsidR="002B408E" w:rsidRPr="003D3B72" w:rsidRDefault="002B408E" w:rsidP="002B408E">
      <w:pPr>
        <w:spacing w:after="0" w:line="276" w:lineRule="auto"/>
        <w:ind w:firstLine="720"/>
        <w:jc w:val="both"/>
        <w:rPr>
          <w:rFonts w:ascii="Tahoma" w:hAnsi="Tahoma" w:cs="Tahoma"/>
          <w:bCs/>
          <w:sz w:val="24"/>
          <w:szCs w:val="26"/>
        </w:rPr>
      </w:pPr>
    </w:p>
    <w:p w14:paraId="07B7B5EB" w14:textId="1C6972B3" w:rsidR="00B64AF8" w:rsidRPr="003D3B72" w:rsidRDefault="00B64AF8" w:rsidP="002B408E">
      <w:pPr>
        <w:spacing w:after="0" w:line="276" w:lineRule="auto"/>
        <w:ind w:firstLine="720"/>
        <w:jc w:val="both"/>
        <w:rPr>
          <w:rFonts w:ascii="Tahoma" w:hAnsi="Tahoma" w:cs="Tahoma"/>
          <w:bCs/>
          <w:sz w:val="24"/>
          <w:szCs w:val="26"/>
        </w:rPr>
      </w:pPr>
      <w:r w:rsidRPr="003D3B72">
        <w:rPr>
          <w:rFonts w:ascii="Tahoma" w:hAnsi="Tahoma" w:cs="Tahoma"/>
          <w:bCs/>
          <w:sz w:val="24"/>
          <w:szCs w:val="26"/>
        </w:rPr>
        <w:t>Como he referido, las autoridades constitucionales se han manifestado en la necesidad de procedimientos de consulta pública “</w:t>
      </w:r>
      <w:r w:rsidRPr="003D3B72">
        <w:rPr>
          <w:rFonts w:ascii="Tahoma" w:hAnsi="Tahoma" w:cs="Tahoma"/>
          <w:bCs/>
          <w:i/>
          <w:sz w:val="24"/>
          <w:szCs w:val="26"/>
        </w:rPr>
        <w:t>sine qua non</w:t>
      </w:r>
      <w:r w:rsidRPr="003D3B72">
        <w:rPr>
          <w:rFonts w:ascii="Tahoma" w:hAnsi="Tahoma" w:cs="Tahoma"/>
          <w:bCs/>
          <w:sz w:val="24"/>
          <w:szCs w:val="26"/>
        </w:rPr>
        <w:t xml:space="preserve">” se puede hablar de legitimidad en las decisiones legislativas. Lo anterior puede encontrarse en la siguiente tesis: </w:t>
      </w:r>
    </w:p>
    <w:p w14:paraId="7BAAECF9" w14:textId="675215F3" w:rsidR="00B64AF8" w:rsidRDefault="00B64AF8" w:rsidP="002B408E">
      <w:pPr>
        <w:spacing w:after="0" w:line="276" w:lineRule="auto"/>
        <w:ind w:firstLine="720"/>
        <w:jc w:val="both"/>
        <w:rPr>
          <w:rFonts w:ascii="Tahoma" w:hAnsi="Tahoma" w:cs="Tahoma"/>
          <w:bCs/>
          <w:sz w:val="26"/>
          <w:szCs w:val="26"/>
        </w:rPr>
      </w:pPr>
    </w:p>
    <w:p w14:paraId="2E0B2330" w14:textId="77777777" w:rsidR="00B64AF8" w:rsidRPr="003D3B72" w:rsidRDefault="00B64AF8" w:rsidP="00B64AF8">
      <w:pPr>
        <w:spacing w:after="0" w:line="276" w:lineRule="auto"/>
        <w:ind w:firstLine="720"/>
        <w:jc w:val="both"/>
        <w:rPr>
          <w:rFonts w:ascii="Tahoma" w:hAnsi="Tahoma" w:cs="Tahoma"/>
          <w:bCs/>
          <w:sz w:val="24"/>
          <w:szCs w:val="26"/>
        </w:rPr>
      </w:pPr>
      <w:r w:rsidRPr="003D3B72">
        <w:rPr>
          <w:rFonts w:ascii="Tahoma" w:hAnsi="Tahoma" w:cs="Tahoma"/>
          <w:bCs/>
          <w:sz w:val="24"/>
          <w:szCs w:val="26"/>
        </w:rPr>
        <w:t>Registro digital: 2019077</w:t>
      </w:r>
    </w:p>
    <w:p w14:paraId="7C51BA08" w14:textId="77777777" w:rsidR="00B64AF8" w:rsidRPr="003D3B72" w:rsidRDefault="00B64AF8" w:rsidP="00B64AF8">
      <w:pPr>
        <w:spacing w:after="0" w:line="276" w:lineRule="auto"/>
        <w:ind w:firstLine="720"/>
        <w:jc w:val="both"/>
        <w:rPr>
          <w:rFonts w:ascii="Tahoma" w:hAnsi="Tahoma" w:cs="Tahoma"/>
          <w:bCs/>
          <w:sz w:val="24"/>
          <w:szCs w:val="26"/>
        </w:rPr>
      </w:pPr>
      <w:r w:rsidRPr="003D3B72">
        <w:rPr>
          <w:rFonts w:ascii="Tahoma" w:hAnsi="Tahoma" w:cs="Tahoma"/>
          <w:bCs/>
          <w:sz w:val="24"/>
          <w:szCs w:val="26"/>
        </w:rPr>
        <w:t>Instancia: Tribunales Colegiados de Circuito</w:t>
      </w:r>
    </w:p>
    <w:p w14:paraId="665ABDB0" w14:textId="77777777" w:rsidR="00B64AF8" w:rsidRPr="003D3B72" w:rsidRDefault="00B64AF8" w:rsidP="00B64AF8">
      <w:pPr>
        <w:spacing w:after="0" w:line="276" w:lineRule="auto"/>
        <w:ind w:firstLine="720"/>
        <w:jc w:val="both"/>
        <w:rPr>
          <w:rFonts w:ascii="Tahoma" w:hAnsi="Tahoma" w:cs="Tahoma"/>
          <w:bCs/>
          <w:sz w:val="24"/>
          <w:szCs w:val="26"/>
        </w:rPr>
      </w:pPr>
      <w:r w:rsidRPr="003D3B72">
        <w:rPr>
          <w:rFonts w:ascii="Tahoma" w:hAnsi="Tahoma" w:cs="Tahoma"/>
          <w:bCs/>
          <w:sz w:val="24"/>
          <w:szCs w:val="26"/>
        </w:rPr>
        <w:lastRenderedPageBreak/>
        <w:t>Décima Época</w:t>
      </w:r>
    </w:p>
    <w:p w14:paraId="422C01A6" w14:textId="77777777" w:rsidR="00B64AF8" w:rsidRPr="003D3B72" w:rsidRDefault="00B64AF8" w:rsidP="00B64AF8">
      <w:pPr>
        <w:spacing w:after="0" w:line="276" w:lineRule="auto"/>
        <w:ind w:firstLine="720"/>
        <w:jc w:val="both"/>
        <w:rPr>
          <w:rFonts w:ascii="Tahoma" w:hAnsi="Tahoma" w:cs="Tahoma"/>
          <w:bCs/>
          <w:sz w:val="24"/>
          <w:szCs w:val="26"/>
        </w:rPr>
      </w:pPr>
      <w:r w:rsidRPr="003D3B72">
        <w:rPr>
          <w:rFonts w:ascii="Tahoma" w:hAnsi="Tahoma" w:cs="Tahoma"/>
          <w:bCs/>
          <w:sz w:val="24"/>
          <w:szCs w:val="26"/>
        </w:rPr>
        <w:t>Materias(s): Constitucional</w:t>
      </w:r>
    </w:p>
    <w:p w14:paraId="2D4808AF" w14:textId="77777777" w:rsidR="00B64AF8" w:rsidRPr="003D3B72" w:rsidRDefault="00B64AF8" w:rsidP="00B64AF8">
      <w:pPr>
        <w:spacing w:after="0" w:line="276" w:lineRule="auto"/>
        <w:ind w:firstLine="720"/>
        <w:jc w:val="both"/>
        <w:rPr>
          <w:rFonts w:ascii="Tahoma" w:hAnsi="Tahoma" w:cs="Tahoma"/>
          <w:bCs/>
          <w:sz w:val="24"/>
          <w:szCs w:val="26"/>
        </w:rPr>
      </w:pPr>
      <w:r w:rsidRPr="003D3B72">
        <w:rPr>
          <w:rFonts w:ascii="Tahoma" w:hAnsi="Tahoma" w:cs="Tahoma"/>
          <w:bCs/>
          <w:sz w:val="24"/>
          <w:szCs w:val="26"/>
        </w:rPr>
        <w:t>Tesis: XXVII.3o.20 CS (10a.)</w:t>
      </w:r>
    </w:p>
    <w:p w14:paraId="3F81F113" w14:textId="77777777" w:rsidR="00B64AF8" w:rsidRPr="003D3B72" w:rsidRDefault="00B64AF8" w:rsidP="00B64AF8">
      <w:pPr>
        <w:spacing w:after="0" w:line="276" w:lineRule="auto"/>
        <w:ind w:firstLine="720"/>
        <w:jc w:val="both"/>
        <w:rPr>
          <w:rFonts w:ascii="Tahoma" w:hAnsi="Tahoma" w:cs="Tahoma"/>
          <w:bCs/>
          <w:sz w:val="24"/>
          <w:szCs w:val="26"/>
        </w:rPr>
      </w:pPr>
      <w:r w:rsidRPr="003D3B72">
        <w:rPr>
          <w:rFonts w:ascii="Tahoma" w:hAnsi="Tahoma" w:cs="Tahoma"/>
          <w:bCs/>
          <w:sz w:val="24"/>
          <w:szCs w:val="26"/>
        </w:rPr>
        <w:t>Fuente: Gaceta del Semanario Judicial de la Federación. Libro 62, Enero de 2019, Tomo IV, página 2267</w:t>
      </w:r>
    </w:p>
    <w:p w14:paraId="770A3506" w14:textId="77777777" w:rsidR="00B64AF8" w:rsidRPr="003D3B72" w:rsidRDefault="00B64AF8" w:rsidP="00B64AF8">
      <w:pPr>
        <w:spacing w:after="0" w:line="276" w:lineRule="auto"/>
        <w:ind w:firstLine="720"/>
        <w:jc w:val="both"/>
        <w:rPr>
          <w:rFonts w:ascii="Tahoma" w:hAnsi="Tahoma" w:cs="Tahoma"/>
          <w:bCs/>
          <w:sz w:val="24"/>
          <w:szCs w:val="26"/>
        </w:rPr>
      </w:pPr>
      <w:r w:rsidRPr="003D3B72">
        <w:rPr>
          <w:rFonts w:ascii="Tahoma" w:hAnsi="Tahoma" w:cs="Tahoma"/>
          <w:bCs/>
          <w:sz w:val="24"/>
          <w:szCs w:val="26"/>
        </w:rPr>
        <w:t>Tipo: Aislada</w:t>
      </w:r>
    </w:p>
    <w:p w14:paraId="5DA12030" w14:textId="77777777" w:rsidR="00B64AF8" w:rsidRPr="003D3B72" w:rsidRDefault="00B64AF8" w:rsidP="00B64AF8">
      <w:pPr>
        <w:spacing w:after="0" w:line="276" w:lineRule="auto"/>
        <w:ind w:firstLine="720"/>
        <w:jc w:val="both"/>
        <w:rPr>
          <w:rFonts w:ascii="Tahoma" w:hAnsi="Tahoma" w:cs="Tahoma"/>
          <w:bCs/>
          <w:sz w:val="24"/>
          <w:szCs w:val="26"/>
        </w:rPr>
      </w:pPr>
    </w:p>
    <w:p w14:paraId="095CB8C4" w14:textId="77777777" w:rsidR="00B64AF8" w:rsidRPr="003D3B72" w:rsidRDefault="00B64AF8" w:rsidP="00B64AF8">
      <w:pPr>
        <w:spacing w:after="0" w:line="276" w:lineRule="auto"/>
        <w:ind w:firstLine="720"/>
        <w:jc w:val="both"/>
        <w:rPr>
          <w:rFonts w:ascii="Tahoma" w:hAnsi="Tahoma" w:cs="Tahoma"/>
          <w:b/>
          <w:sz w:val="24"/>
          <w:szCs w:val="26"/>
        </w:rPr>
      </w:pPr>
      <w:r w:rsidRPr="003D3B72">
        <w:rPr>
          <w:rFonts w:ascii="Tahoma" w:hAnsi="Tahoma" w:cs="Tahoma"/>
          <w:b/>
          <w:sz w:val="24"/>
          <w:szCs w:val="26"/>
        </w:rPr>
        <w:t>DERECHO HUMANO A LA CONSULTA PREVIA A LAS PERSONAS Y PUEBLOS INDÍGENAS. SU DIMENSIÓN Y RELEVANCIA.</w:t>
      </w:r>
    </w:p>
    <w:p w14:paraId="4528FD30" w14:textId="77777777" w:rsidR="00B64AF8" w:rsidRPr="003D3B72" w:rsidRDefault="00B64AF8" w:rsidP="00B64AF8">
      <w:pPr>
        <w:spacing w:after="0" w:line="276" w:lineRule="auto"/>
        <w:ind w:firstLine="720"/>
        <w:jc w:val="both"/>
        <w:rPr>
          <w:rFonts w:ascii="Tahoma" w:hAnsi="Tahoma" w:cs="Tahoma"/>
          <w:bCs/>
          <w:sz w:val="24"/>
          <w:szCs w:val="26"/>
        </w:rPr>
      </w:pPr>
    </w:p>
    <w:p w14:paraId="5085E6F0" w14:textId="77777777" w:rsidR="00B64AF8" w:rsidRPr="003D3B72" w:rsidRDefault="00B64AF8" w:rsidP="00B64AF8">
      <w:pPr>
        <w:spacing w:after="0" w:line="276" w:lineRule="auto"/>
        <w:ind w:firstLine="720"/>
        <w:jc w:val="both"/>
        <w:rPr>
          <w:rFonts w:ascii="Tahoma" w:hAnsi="Tahoma" w:cs="Tahoma"/>
          <w:bCs/>
          <w:sz w:val="24"/>
          <w:szCs w:val="26"/>
        </w:rPr>
      </w:pPr>
      <w:r w:rsidRPr="003D3B72">
        <w:rPr>
          <w:rFonts w:ascii="Tahoma" w:hAnsi="Tahoma" w:cs="Tahoma"/>
          <w:bCs/>
          <w:sz w:val="24"/>
          <w:szCs w:val="26"/>
        </w:rPr>
        <w:t>Las personas y pueblos indígenas, por su particular situación social, económica o política, se han visto históricamente impedidos o limitados en la participación de las decisiones estatales. Por ello, el reconocimiento, promoción y protección de su derecho humano a la consulta previa, contenido en los artículos 2o., apartado B, fracciones II y IX, de la Constitución Política de los Estados Unidos Mexicanos; 1, 6, numeral 1, 15, numeral 2, 22, numeral 3, 27, numeral 3 y 28 del Convenio 169 sobre Pueblos Indígenas y Tribales en Países Independientes, de la Organización Internacional del Trabajo, emana de la conciencia y necesidad de abogar de manera especial por los intereses de las poblaciones humanas de base indígena, ligadas a su identidad étnico-cultural, mediante un proceso sistemático de negociación que implique un genuino diálogo con sus representantes. Así, la dimensión y relevancia del derecho indicado, respecto de medidas administrativas o legislativas de impacto significativo sobre el entorno de los grupos mencionados, se erigen también como un mecanismo de equiparación para garantizar su participación en las decisiones políticas que puedan afectarlos, con el propósito de salvaguardar su derecho a la libre determinación, así como los demás culturales y patrimoniales.</w:t>
      </w:r>
    </w:p>
    <w:p w14:paraId="3BF9707C" w14:textId="77777777" w:rsidR="00B64AF8" w:rsidRPr="003D3B72" w:rsidRDefault="00B64AF8" w:rsidP="00B64AF8">
      <w:pPr>
        <w:spacing w:after="0" w:line="276" w:lineRule="auto"/>
        <w:ind w:firstLine="720"/>
        <w:jc w:val="both"/>
        <w:rPr>
          <w:rFonts w:ascii="Tahoma" w:hAnsi="Tahoma" w:cs="Tahoma"/>
          <w:bCs/>
          <w:sz w:val="24"/>
          <w:szCs w:val="26"/>
        </w:rPr>
      </w:pPr>
    </w:p>
    <w:p w14:paraId="57A373AA" w14:textId="35C2FE55" w:rsidR="006E2E60" w:rsidRPr="003D3B72" w:rsidRDefault="006E2E60" w:rsidP="006E2E60">
      <w:pPr>
        <w:spacing w:after="0" w:line="276" w:lineRule="auto"/>
        <w:ind w:firstLine="720"/>
        <w:jc w:val="both"/>
        <w:rPr>
          <w:rFonts w:ascii="Tahoma" w:hAnsi="Tahoma" w:cs="Tahoma"/>
          <w:bCs/>
          <w:sz w:val="24"/>
          <w:szCs w:val="26"/>
        </w:rPr>
      </w:pPr>
      <w:r w:rsidRPr="003D3B72">
        <w:rPr>
          <w:rFonts w:ascii="Tahoma" w:hAnsi="Tahoma" w:cs="Tahoma"/>
          <w:bCs/>
          <w:sz w:val="24"/>
          <w:szCs w:val="26"/>
        </w:rPr>
        <w:t xml:space="preserve">Asimismo, al tratarse de una reforma constitucional local que implanta un nuevo organismo autónomo que tendrá las atribuciones en política pública en materia indigenista en Yucatán, se debe cumplir con los estándares mínimos requeridos para dar por cumplida la consulta informada, esto en términos de la tesis del rubro: </w:t>
      </w:r>
      <w:r w:rsidRPr="003D3B72">
        <w:rPr>
          <w:rFonts w:ascii="Tahoma" w:hAnsi="Tahoma" w:cs="Tahoma"/>
          <w:b/>
          <w:sz w:val="24"/>
          <w:szCs w:val="26"/>
        </w:rPr>
        <w:t>“PUEBLOS Y COMUNIDADES INDÍGENAS. EN SU DERECHO A SER CONSULTADOS, EL ESTÁNDAR DE IMPACTO SIGNIFICATIVO CONSTITUYE ELEMENTO ESENCIAL PARA QUE PROCEDA”</w:t>
      </w:r>
      <w:r w:rsidRPr="003D3B72">
        <w:rPr>
          <w:rFonts w:ascii="Tahoma" w:hAnsi="Tahoma" w:cs="Tahoma"/>
          <w:bCs/>
          <w:sz w:val="24"/>
          <w:szCs w:val="26"/>
        </w:rPr>
        <w:t>.</w:t>
      </w:r>
      <w:r w:rsidRPr="003D3B72">
        <w:rPr>
          <w:rStyle w:val="Refdenotaalpie"/>
          <w:rFonts w:ascii="Tahoma" w:hAnsi="Tahoma" w:cs="Tahoma"/>
          <w:bCs/>
          <w:sz w:val="24"/>
          <w:szCs w:val="26"/>
        </w:rPr>
        <w:footnoteReference w:id="4"/>
      </w:r>
    </w:p>
    <w:p w14:paraId="15A920BC" w14:textId="3FD47C6F" w:rsidR="00BE6E66" w:rsidRPr="003D3B72" w:rsidRDefault="003D3B72" w:rsidP="006E2E60">
      <w:pPr>
        <w:spacing w:after="0" w:line="276" w:lineRule="auto"/>
        <w:ind w:firstLine="720"/>
        <w:jc w:val="both"/>
        <w:rPr>
          <w:rFonts w:ascii="Tahoma" w:hAnsi="Tahoma" w:cs="Tahoma"/>
          <w:bCs/>
          <w:sz w:val="24"/>
          <w:szCs w:val="24"/>
        </w:rPr>
      </w:pPr>
      <w:r w:rsidRPr="003D3B72">
        <w:rPr>
          <w:rFonts w:ascii="Tahoma" w:hAnsi="Tahoma" w:cs="Tahoma"/>
          <w:bCs/>
          <w:sz w:val="24"/>
          <w:szCs w:val="24"/>
        </w:rPr>
        <w:lastRenderedPageBreak/>
        <w:t xml:space="preserve">No </w:t>
      </w:r>
      <w:r w:rsidR="00BE6E66" w:rsidRPr="003D3B72">
        <w:rPr>
          <w:rFonts w:ascii="Tahoma" w:hAnsi="Tahoma" w:cs="Tahoma"/>
          <w:bCs/>
          <w:sz w:val="24"/>
          <w:szCs w:val="24"/>
        </w:rPr>
        <w:t xml:space="preserve">pasa desapercibido que el Instituto Nacional Electoral, durante el pasado análisis y valoración para la denominada </w:t>
      </w:r>
      <w:proofErr w:type="spellStart"/>
      <w:r w:rsidR="00BE6E66" w:rsidRPr="003D3B72">
        <w:rPr>
          <w:rFonts w:ascii="Tahoma" w:hAnsi="Tahoma" w:cs="Tahoma"/>
          <w:bCs/>
          <w:sz w:val="24"/>
          <w:szCs w:val="24"/>
        </w:rPr>
        <w:t>redistritación</w:t>
      </w:r>
      <w:proofErr w:type="spellEnd"/>
      <w:r w:rsidR="00BE6E66" w:rsidRPr="003D3B72">
        <w:rPr>
          <w:rFonts w:ascii="Tahoma" w:hAnsi="Tahoma" w:cs="Tahoma"/>
          <w:bCs/>
          <w:sz w:val="24"/>
          <w:szCs w:val="24"/>
        </w:rPr>
        <w:t xml:space="preserve"> federal electoral, </w:t>
      </w:r>
      <w:r w:rsidR="00BE6E66" w:rsidRPr="003D3B72">
        <w:rPr>
          <w:rFonts w:ascii="Tahoma" w:hAnsi="Tahoma" w:cs="Tahoma"/>
          <w:b/>
          <w:bCs/>
          <w:sz w:val="24"/>
          <w:szCs w:val="24"/>
        </w:rPr>
        <w:t>dio cuenta que la entidad tiene una prevalencia indígena maya</w:t>
      </w:r>
      <w:r w:rsidR="00F50052" w:rsidRPr="003D3B72">
        <w:rPr>
          <w:rFonts w:ascii="Tahoma" w:hAnsi="Tahoma" w:cs="Tahoma"/>
          <w:b/>
          <w:bCs/>
          <w:sz w:val="24"/>
          <w:szCs w:val="24"/>
        </w:rPr>
        <w:t xml:space="preserve"> y de afromexicanos</w:t>
      </w:r>
      <w:r w:rsidR="00F50052" w:rsidRPr="003D3B72">
        <w:rPr>
          <w:rFonts w:ascii="Tahoma" w:hAnsi="Tahoma" w:cs="Tahoma"/>
          <w:bCs/>
          <w:sz w:val="24"/>
          <w:szCs w:val="24"/>
        </w:rPr>
        <w:t xml:space="preserve">, por lo que los distritos federales pueden llegar a considerarse indígenas, así como una gran </w:t>
      </w:r>
      <w:r w:rsidRPr="003D3B72">
        <w:rPr>
          <w:rFonts w:ascii="Tahoma" w:hAnsi="Tahoma" w:cs="Tahoma"/>
          <w:bCs/>
          <w:sz w:val="24"/>
          <w:szCs w:val="24"/>
        </w:rPr>
        <w:t>parte de los distritos locales</w:t>
      </w:r>
      <w:r>
        <w:rPr>
          <w:rFonts w:ascii="Tahoma" w:hAnsi="Tahoma" w:cs="Tahoma"/>
          <w:bCs/>
          <w:sz w:val="24"/>
          <w:szCs w:val="24"/>
        </w:rPr>
        <w:t>.</w:t>
      </w:r>
      <w:r w:rsidRPr="003D3B72">
        <w:rPr>
          <w:rFonts w:ascii="Tahoma" w:hAnsi="Tahoma" w:cs="Tahoma"/>
          <w:bCs/>
          <w:sz w:val="24"/>
          <w:szCs w:val="24"/>
        </w:rPr>
        <w:t xml:space="preserve"> </w:t>
      </w:r>
    </w:p>
    <w:p w14:paraId="484E2330" w14:textId="77777777" w:rsidR="00BE6E66" w:rsidRPr="003D3B72" w:rsidRDefault="00BE6E66" w:rsidP="006E2E60">
      <w:pPr>
        <w:spacing w:after="0" w:line="276" w:lineRule="auto"/>
        <w:ind w:firstLine="720"/>
        <w:jc w:val="both"/>
        <w:rPr>
          <w:rFonts w:ascii="Tahoma" w:hAnsi="Tahoma" w:cs="Tahoma"/>
          <w:bCs/>
          <w:sz w:val="24"/>
          <w:szCs w:val="24"/>
        </w:rPr>
      </w:pPr>
    </w:p>
    <w:p w14:paraId="424BD9A7" w14:textId="4D9798DA" w:rsidR="00083DAA" w:rsidRPr="003D3B72" w:rsidRDefault="00F50052" w:rsidP="006E2E60">
      <w:pPr>
        <w:spacing w:after="0" w:line="276" w:lineRule="auto"/>
        <w:ind w:firstLine="720"/>
        <w:jc w:val="both"/>
        <w:rPr>
          <w:rFonts w:ascii="Tahoma" w:hAnsi="Tahoma" w:cs="Tahoma"/>
          <w:bCs/>
          <w:sz w:val="24"/>
          <w:szCs w:val="24"/>
        </w:rPr>
      </w:pPr>
      <w:r w:rsidRPr="003D3B72">
        <w:rPr>
          <w:rFonts w:ascii="Tahoma" w:hAnsi="Tahoma" w:cs="Tahoma"/>
          <w:bCs/>
          <w:sz w:val="24"/>
          <w:szCs w:val="24"/>
        </w:rPr>
        <w:t>Lo anterior, es un aliciente más para implementar e</w:t>
      </w:r>
      <w:r w:rsidR="00083DAA" w:rsidRPr="003D3B72">
        <w:rPr>
          <w:rFonts w:ascii="Tahoma" w:hAnsi="Tahoma" w:cs="Tahoma"/>
          <w:bCs/>
          <w:sz w:val="24"/>
          <w:szCs w:val="24"/>
        </w:rPr>
        <w:t>ste nuevo modelo garantista para nuestras hermanas y nuestros hermanos de los pueblos, comunidades y etnias</w:t>
      </w:r>
      <w:r w:rsidRPr="003D3B72">
        <w:rPr>
          <w:rFonts w:ascii="Tahoma" w:hAnsi="Tahoma" w:cs="Tahoma"/>
          <w:bCs/>
          <w:sz w:val="24"/>
          <w:szCs w:val="24"/>
        </w:rPr>
        <w:t>; de ahí que se pueda afirmar que este</w:t>
      </w:r>
      <w:r w:rsidR="00083DAA" w:rsidRPr="003D3B72">
        <w:rPr>
          <w:rFonts w:ascii="Tahoma" w:hAnsi="Tahoma" w:cs="Tahoma"/>
          <w:bCs/>
          <w:sz w:val="24"/>
          <w:szCs w:val="24"/>
        </w:rPr>
        <w:t xml:space="preserve"> es un primer paso para revitalizar su pertenencia ancestral e histórica en Yucatán y en México. </w:t>
      </w:r>
    </w:p>
    <w:p w14:paraId="72E9A578" w14:textId="77777777" w:rsidR="00083DAA" w:rsidRPr="003D3B72" w:rsidRDefault="00083DAA" w:rsidP="006E2E60">
      <w:pPr>
        <w:spacing w:after="0" w:line="276" w:lineRule="auto"/>
        <w:ind w:firstLine="720"/>
        <w:jc w:val="both"/>
        <w:rPr>
          <w:rFonts w:ascii="Tahoma" w:hAnsi="Tahoma" w:cs="Tahoma"/>
          <w:bCs/>
          <w:sz w:val="24"/>
          <w:szCs w:val="26"/>
        </w:rPr>
      </w:pPr>
    </w:p>
    <w:p w14:paraId="58288F83" w14:textId="01E6952C" w:rsidR="002B408E" w:rsidRPr="003D3B72" w:rsidRDefault="002B408E" w:rsidP="002B408E">
      <w:pPr>
        <w:spacing w:after="0" w:line="276" w:lineRule="auto"/>
        <w:ind w:firstLine="720"/>
        <w:jc w:val="both"/>
        <w:rPr>
          <w:rFonts w:ascii="Tahoma" w:hAnsi="Tahoma" w:cs="Tahoma"/>
          <w:bCs/>
          <w:sz w:val="24"/>
          <w:szCs w:val="26"/>
        </w:rPr>
      </w:pPr>
      <w:r w:rsidRPr="003D3B72">
        <w:rPr>
          <w:rFonts w:ascii="Tahoma" w:hAnsi="Tahoma" w:cs="Tahoma"/>
          <w:bCs/>
          <w:sz w:val="24"/>
          <w:szCs w:val="26"/>
        </w:rPr>
        <w:t>Por tal motivo, con fundamento en los artículos 35 fracción I de la Constitución Política del Estado de Yucatán, 16 y 22 de la Ley de Gobierno del Poder Legislativo; 68 y 69 de su propio reglamento, ambos del Estado de Yucatán, sometemos a consideración de esta Soberanía la presente iniciativa con proyecto de decreto para quedar como sigue:</w:t>
      </w:r>
    </w:p>
    <w:p w14:paraId="02520057" w14:textId="77777777" w:rsidR="00083DAA" w:rsidRPr="003D3B72" w:rsidRDefault="00083DAA" w:rsidP="002B408E">
      <w:pPr>
        <w:spacing w:after="0" w:line="276" w:lineRule="auto"/>
        <w:ind w:firstLine="720"/>
        <w:jc w:val="both"/>
        <w:rPr>
          <w:rFonts w:ascii="Tahoma" w:hAnsi="Tahoma" w:cs="Tahoma"/>
          <w:bCs/>
          <w:sz w:val="24"/>
          <w:szCs w:val="26"/>
        </w:rPr>
      </w:pPr>
    </w:p>
    <w:p w14:paraId="1EE3B25E" w14:textId="77777777" w:rsidR="00083DAA" w:rsidRDefault="00083DAA" w:rsidP="002B408E">
      <w:pPr>
        <w:spacing w:after="0" w:line="276" w:lineRule="auto"/>
        <w:ind w:firstLine="720"/>
        <w:jc w:val="both"/>
        <w:rPr>
          <w:rFonts w:ascii="Tahoma" w:hAnsi="Tahoma" w:cs="Tahoma"/>
          <w:bCs/>
          <w:sz w:val="26"/>
          <w:szCs w:val="26"/>
        </w:rPr>
      </w:pPr>
    </w:p>
    <w:p w14:paraId="203E92CD" w14:textId="77777777" w:rsidR="00083DAA" w:rsidRDefault="00083DAA" w:rsidP="002B408E">
      <w:pPr>
        <w:spacing w:after="0" w:line="276" w:lineRule="auto"/>
        <w:ind w:firstLine="720"/>
        <w:jc w:val="both"/>
        <w:rPr>
          <w:rFonts w:ascii="Tahoma" w:hAnsi="Tahoma" w:cs="Tahoma"/>
          <w:bCs/>
          <w:sz w:val="26"/>
          <w:szCs w:val="26"/>
        </w:rPr>
      </w:pPr>
    </w:p>
    <w:p w14:paraId="5CD5B89A" w14:textId="77777777" w:rsidR="00BF41EA" w:rsidRDefault="00BF41EA" w:rsidP="002B408E">
      <w:pPr>
        <w:spacing w:after="0" w:line="276" w:lineRule="auto"/>
        <w:ind w:firstLine="720"/>
        <w:jc w:val="both"/>
        <w:rPr>
          <w:rFonts w:ascii="Tahoma" w:hAnsi="Tahoma" w:cs="Tahoma"/>
          <w:bCs/>
          <w:sz w:val="26"/>
          <w:szCs w:val="26"/>
        </w:rPr>
      </w:pPr>
    </w:p>
    <w:p w14:paraId="55B6925A" w14:textId="77777777" w:rsidR="003D3B72" w:rsidRDefault="003D3B72" w:rsidP="002B408E">
      <w:pPr>
        <w:spacing w:after="0" w:line="276" w:lineRule="auto"/>
        <w:ind w:firstLine="720"/>
        <w:jc w:val="both"/>
        <w:rPr>
          <w:rFonts w:ascii="Tahoma" w:hAnsi="Tahoma" w:cs="Tahoma"/>
          <w:bCs/>
          <w:sz w:val="26"/>
          <w:szCs w:val="26"/>
        </w:rPr>
      </w:pPr>
    </w:p>
    <w:p w14:paraId="0E17E149" w14:textId="77777777" w:rsidR="00BF41EA" w:rsidRDefault="00BF41EA" w:rsidP="002B408E">
      <w:pPr>
        <w:spacing w:after="0" w:line="276" w:lineRule="auto"/>
        <w:ind w:firstLine="720"/>
        <w:jc w:val="both"/>
        <w:rPr>
          <w:rFonts w:ascii="Tahoma" w:hAnsi="Tahoma" w:cs="Tahoma"/>
          <w:bCs/>
          <w:sz w:val="26"/>
          <w:szCs w:val="26"/>
        </w:rPr>
      </w:pPr>
    </w:p>
    <w:p w14:paraId="452A723B" w14:textId="77777777" w:rsidR="00BF41EA" w:rsidRDefault="00BF41EA" w:rsidP="002B408E">
      <w:pPr>
        <w:spacing w:after="0" w:line="276" w:lineRule="auto"/>
        <w:ind w:firstLine="720"/>
        <w:jc w:val="both"/>
        <w:rPr>
          <w:rFonts w:ascii="Tahoma" w:hAnsi="Tahoma" w:cs="Tahoma"/>
          <w:bCs/>
          <w:sz w:val="26"/>
          <w:szCs w:val="26"/>
        </w:rPr>
      </w:pPr>
    </w:p>
    <w:p w14:paraId="086D0A91" w14:textId="77777777" w:rsidR="00BF41EA" w:rsidRDefault="00BF41EA" w:rsidP="002B408E">
      <w:pPr>
        <w:spacing w:after="0" w:line="276" w:lineRule="auto"/>
        <w:ind w:firstLine="720"/>
        <w:jc w:val="both"/>
        <w:rPr>
          <w:rFonts w:ascii="Tahoma" w:hAnsi="Tahoma" w:cs="Tahoma"/>
          <w:bCs/>
          <w:sz w:val="26"/>
          <w:szCs w:val="26"/>
        </w:rPr>
      </w:pPr>
    </w:p>
    <w:p w14:paraId="5A3B1AF1" w14:textId="77777777" w:rsidR="00BF41EA" w:rsidRDefault="00BF41EA" w:rsidP="002B408E">
      <w:pPr>
        <w:spacing w:after="0" w:line="276" w:lineRule="auto"/>
        <w:ind w:firstLine="720"/>
        <w:jc w:val="both"/>
        <w:rPr>
          <w:rFonts w:ascii="Tahoma" w:hAnsi="Tahoma" w:cs="Tahoma"/>
          <w:bCs/>
          <w:sz w:val="26"/>
          <w:szCs w:val="26"/>
        </w:rPr>
      </w:pPr>
    </w:p>
    <w:p w14:paraId="28856738" w14:textId="77777777" w:rsidR="00BF41EA" w:rsidRDefault="00BF41EA" w:rsidP="002B408E">
      <w:pPr>
        <w:spacing w:after="0" w:line="276" w:lineRule="auto"/>
        <w:ind w:firstLine="720"/>
        <w:jc w:val="both"/>
        <w:rPr>
          <w:rFonts w:ascii="Tahoma" w:hAnsi="Tahoma" w:cs="Tahoma"/>
          <w:bCs/>
          <w:sz w:val="26"/>
          <w:szCs w:val="26"/>
        </w:rPr>
      </w:pPr>
    </w:p>
    <w:p w14:paraId="20D596C1" w14:textId="77777777" w:rsidR="00BF41EA" w:rsidRDefault="00BF41EA" w:rsidP="002B408E">
      <w:pPr>
        <w:spacing w:after="0" w:line="276" w:lineRule="auto"/>
        <w:ind w:firstLine="720"/>
        <w:jc w:val="both"/>
        <w:rPr>
          <w:rFonts w:ascii="Tahoma" w:hAnsi="Tahoma" w:cs="Tahoma"/>
          <w:bCs/>
          <w:sz w:val="26"/>
          <w:szCs w:val="26"/>
        </w:rPr>
      </w:pPr>
    </w:p>
    <w:p w14:paraId="3D052190" w14:textId="77777777" w:rsidR="00BF41EA" w:rsidRDefault="00BF41EA" w:rsidP="002B408E">
      <w:pPr>
        <w:spacing w:after="0" w:line="276" w:lineRule="auto"/>
        <w:ind w:firstLine="720"/>
        <w:jc w:val="both"/>
        <w:rPr>
          <w:rFonts w:ascii="Tahoma" w:hAnsi="Tahoma" w:cs="Tahoma"/>
          <w:bCs/>
          <w:sz w:val="26"/>
          <w:szCs w:val="26"/>
        </w:rPr>
      </w:pPr>
    </w:p>
    <w:p w14:paraId="08E554AD" w14:textId="77777777" w:rsidR="00BF41EA" w:rsidRDefault="00BF41EA" w:rsidP="002B408E">
      <w:pPr>
        <w:spacing w:after="0" w:line="276" w:lineRule="auto"/>
        <w:ind w:firstLine="720"/>
        <w:jc w:val="both"/>
        <w:rPr>
          <w:rFonts w:ascii="Tahoma" w:hAnsi="Tahoma" w:cs="Tahoma"/>
          <w:bCs/>
          <w:sz w:val="26"/>
          <w:szCs w:val="26"/>
        </w:rPr>
      </w:pPr>
    </w:p>
    <w:p w14:paraId="60EE2FA3" w14:textId="77777777" w:rsidR="00BF41EA" w:rsidRDefault="00BF41EA" w:rsidP="002B408E">
      <w:pPr>
        <w:spacing w:after="0" w:line="276" w:lineRule="auto"/>
        <w:ind w:firstLine="720"/>
        <w:jc w:val="both"/>
        <w:rPr>
          <w:rFonts w:ascii="Tahoma" w:hAnsi="Tahoma" w:cs="Tahoma"/>
          <w:bCs/>
          <w:sz w:val="26"/>
          <w:szCs w:val="26"/>
        </w:rPr>
      </w:pPr>
    </w:p>
    <w:p w14:paraId="2CA6624C" w14:textId="77777777" w:rsidR="00BF41EA" w:rsidRDefault="00BF41EA" w:rsidP="002B408E">
      <w:pPr>
        <w:spacing w:after="0" w:line="276" w:lineRule="auto"/>
        <w:ind w:firstLine="720"/>
        <w:jc w:val="both"/>
        <w:rPr>
          <w:rFonts w:ascii="Tahoma" w:hAnsi="Tahoma" w:cs="Tahoma"/>
          <w:bCs/>
          <w:sz w:val="26"/>
          <w:szCs w:val="26"/>
        </w:rPr>
      </w:pPr>
    </w:p>
    <w:p w14:paraId="0615CE89" w14:textId="77777777" w:rsidR="00BF41EA" w:rsidRDefault="00BF41EA" w:rsidP="002B408E">
      <w:pPr>
        <w:spacing w:after="0" w:line="276" w:lineRule="auto"/>
        <w:ind w:firstLine="720"/>
        <w:jc w:val="both"/>
        <w:rPr>
          <w:rFonts w:ascii="Tahoma" w:hAnsi="Tahoma" w:cs="Tahoma"/>
          <w:bCs/>
          <w:sz w:val="26"/>
          <w:szCs w:val="26"/>
        </w:rPr>
      </w:pPr>
    </w:p>
    <w:p w14:paraId="0DA117D8" w14:textId="77777777" w:rsidR="00BF41EA" w:rsidRDefault="00BF41EA" w:rsidP="002B408E">
      <w:pPr>
        <w:spacing w:after="0" w:line="276" w:lineRule="auto"/>
        <w:ind w:firstLine="720"/>
        <w:jc w:val="both"/>
        <w:rPr>
          <w:rFonts w:ascii="Tahoma" w:hAnsi="Tahoma" w:cs="Tahoma"/>
          <w:bCs/>
          <w:sz w:val="26"/>
          <w:szCs w:val="26"/>
        </w:rPr>
      </w:pPr>
    </w:p>
    <w:p w14:paraId="781C642D" w14:textId="77777777" w:rsidR="00BF41EA" w:rsidRDefault="00BF41EA" w:rsidP="002B408E">
      <w:pPr>
        <w:spacing w:after="0" w:line="276" w:lineRule="auto"/>
        <w:ind w:firstLine="720"/>
        <w:jc w:val="both"/>
        <w:rPr>
          <w:rFonts w:ascii="Tahoma" w:hAnsi="Tahoma" w:cs="Tahoma"/>
          <w:bCs/>
          <w:sz w:val="26"/>
          <w:szCs w:val="26"/>
        </w:rPr>
      </w:pPr>
    </w:p>
    <w:p w14:paraId="58197357" w14:textId="77777777" w:rsidR="003D3B72" w:rsidRDefault="003D3B72" w:rsidP="002B408E">
      <w:pPr>
        <w:spacing w:after="0" w:line="276" w:lineRule="auto"/>
        <w:ind w:firstLine="720"/>
        <w:jc w:val="both"/>
        <w:rPr>
          <w:rFonts w:ascii="Tahoma" w:hAnsi="Tahoma" w:cs="Tahoma"/>
          <w:bCs/>
          <w:sz w:val="26"/>
          <w:szCs w:val="26"/>
        </w:rPr>
      </w:pPr>
    </w:p>
    <w:p w14:paraId="743C00B7" w14:textId="77777777" w:rsidR="00BF41EA" w:rsidRDefault="00BF41EA" w:rsidP="002B408E">
      <w:pPr>
        <w:spacing w:after="0" w:line="276" w:lineRule="auto"/>
        <w:ind w:firstLine="720"/>
        <w:jc w:val="both"/>
        <w:rPr>
          <w:rFonts w:ascii="Tahoma" w:hAnsi="Tahoma" w:cs="Tahoma"/>
          <w:bCs/>
          <w:sz w:val="26"/>
          <w:szCs w:val="26"/>
        </w:rPr>
      </w:pPr>
    </w:p>
    <w:p w14:paraId="11B83C14" w14:textId="7BFDA067" w:rsidR="00083DAA" w:rsidRPr="003D3B72" w:rsidRDefault="00083DAA" w:rsidP="00BF41EA">
      <w:pPr>
        <w:spacing w:after="0" w:line="276" w:lineRule="auto"/>
        <w:jc w:val="both"/>
        <w:rPr>
          <w:rFonts w:ascii="Tahoma" w:hAnsi="Tahoma" w:cs="Tahoma"/>
          <w:b/>
          <w:bCs/>
        </w:rPr>
      </w:pPr>
      <w:r w:rsidRPr="003D3B72">
        <w:rPr>
          <w:rFonts w:ascii="Tahoma" w:hAnsi="Tahoma" w:cs="Tahoma"/>
          <w:b/>
          <w:bCs/>
        </w:rPr>
        <w:lastRenderedPageBreak/>
        <w:t xml:space="preserve">Iniciativa con Proyecto de Decreto que adiciona el Capítulo </w:t>
      </w:r>
      <w:r w:rsidR="00BF41EA" w:rsidRPr="003D3B72">
        <w:rPr>
          <w:rFonts w:ascii="Tahoma" w:hAnsi="Tahoma" w:cs="Tahoma"/>
          <w:b/>
          <w:bCs/>
        </w:rPr>
        <w:t>X</w:t>
      </w:r>
      <w:r w:rsidRPr="003D3B72">
        <w:rPr>
          <w:rFonts w:ascii="Tahoma" w:hAnsi="Tahoma" w:cs="Tahoma"/>
          <w:b/>
          <w:bCs/>
        </w:rPr>
        <w:t xml:space="preserve"> del Título Séptimo de la Constitución Política del Estado de Yucatán, en materia de </w:t>
      </w:r>
      <w:r w:rsidR="00BF41EA" w:rsidRPr="003D3B72">
        <w:rPr>
          <w:rFonts w:ascii="Tahoma" w:hAnsi="Tahoma" w:cs="Tahoma"/>
          <w:b/>
          <w:bCs/>
        </w:rPr>
        <w:t>creación del organismo constitucional autónomo denominado Instituto Indigenista del Estado de Yucatán</w:t>
      </w:r>
      <w:r w:rsidRPr="003D3B72">
        <w:rPr>
          <w:rFonts w:ascii="Tahoma" w:hAnsi="Tahoma" w:cs="Tahoma"/>
          <w:b/>
          <w:bCs/>
        </w:rPr>
        <w:t>.</w:t>
      </w:r>
    </w:p>
    <w:p w14:paraId="63E57F7D" w14:textId="77777777" w:rsidR="00083DAA" w:rsidRPr="00F50052" w:rsidRDefault="00083DAA" w:rsidP="00083DAA">
      <w:pPr>
        <w:spacing w:after="0" w:line="360" w:lineRule="auto"/>
        <w:jc w:val="both"/>
        <w:rPr>
          <w:rFonts w:ascii="Arial" w:hAnsi="Arial" w:cs="Arial"/>
          <w:b/>
          <w:bCs/>
        </w:rPr>
      </w:pPr>
    </w:p>
    <w:p w14:paraId="7658CF66" w14:textId="7DAD5BC1" w:rsidR="00083DAA" w:rsidRPr="00F50052" w:rsidRDefault="00F50052" w:rsidP="00BF41EA">
      <w:pPr>
        <w:spacing w:after="0" w:line="240" w:lineRule="auto"/>
        <w:jc w:val="both"/>
        <w:rPr>
          <w:rFonts w:ascii="Tahoma" w:hAnsi="Tahoma" w:cs="Tahoma"/>
          <w:bCs/>
        </w:rPr>
      </w:pPr>
      <w:r w:rsidRPr="00F50052">
        <w:rPr>
          <w:rFonts w:ascii="Tahoma" w:hAnsi="Tahoma" w:cs="Tahoma"/>
          <w:b/>
          <w:bCs/>
        </w:rPr>
        <w:t>Artículo Único.</w:t>
      </w:r>
      <w:r w:rsidR="00083DAA" w:rsidRPr="00F50052">
        <w:rPr>
          <w:rFonts w:ascii="Tahoma" w:hAnsi="Tahoma" w:cs="Tahoma"/>
          <w:bCs/>
        </w:rPr>
        <w:t xml:space="preserve"> Se adiciona el Capítulo </w:t>
      </w:r>
      <w:r w:rsidR="00BF41EA" w:rsidRPr="00F50052">
        <w:rPr>
          <w:rFonts w:ascii="Tahoma" w:hAnsi="Tahoma" w:cs="Tahoma"/>
          <w:bCs/>
        </w:rPr>
        <w:t>X</w:t>
      </w:r>
      <w:r w:rsidR="00083DAA" w:rsidRPr="00F50052">
        <w:rPr>
          <w:rFonts w:ascii="Tahoma" w:hAnsi="Tahoma" w:cs="Tahoma"/>
          <w:bCs/>
        </w:rPr>
        <w:t xml:space="preserve"> al Título Séptimo, que</w:t>
      </w:r>
      <w:r w:rsidR="00BF41EA" w:rsidRPr="00F50052">
        <w:rPr>
          <w:rFonts w:ascii="Tahoma" w:hAnsi="Tahoma" w:cs="Tahoma"/>
          <w:bCs/>
        </w:rPr>
        <w:t xml:space="preserve"> contiene el artículo 75 Octies</w:t>
      </w:r>
      <w:r w:rsidR="00083DAA" w:rsidRPr="00F50052">
        <w:rPr>
          <w:rFonts w:ascii="Tahoma" w:hAnsi="Tahoma" w:cs="Tahoma"/>
          <w:bCs/>
        </w:rPr>
        <w:t>, a la Constitución Política del Estado de Yucatán para quedar como sigue:</w:t>
      </w:r>
    </w:p>
    <w:p w14:paraId="739BB4FA" w14:textId="77777777" w:rsidR="00BF41EA" w:rsidRPr="00F50052" w:rsidRDefault="00BF41EA" w:rsidP="00083DAA">
      <w:pPr>
        <w:spacing w:after="0" w:line="360" w:lineRule="auto"/>
        <w:jc w:val="center"/>
        <w:rPr>
          <w:rFonts w:ascii="Arial" w:hAnsi="Arial" w:cs="Arial"/>
          <w:b/>
          <w:bCs/>
        </w:rPr>
      </w:pPr>
    </w:p>
    <w:p w14:paraId="481978F6" w14:textId="46386168" w:rsidR="00083DAA" w:rsidRPr="00F50052" w:rsidRDefault="00083DAA" w:rsidP="006C17D7">
      <w:pPr>
        <w:spacing w:after="0" w:line="240" w:lineRule="auto"/>
        <w:jc w:val="center"/>
        <w:rPr>
          <w:rFonts w:ascii="Tahoma" w:hAnsi="Tahoma" w:cs="Tahoma"/>
          <w:b/>
          <w:bCs/>
        </w:rPr>
      </w:pPr>
      <w:r w:rsidRPr="00F50052">
        <w:rPr>
          <w:rFonts w:ascii="Tahoma" w:hAnsi="Tahoma" w:cs="Tahoma"/>
          <w:b/>
          <w:bCs/>
        </w:rPr>
        <w:t xml:space="preserve">CAPÍTULO </w:t>
      </w:r>
      <w:r w:rsidR="00BF41EA" w:rsidRPr="00F50052">
        <w:rPr>
          <w:rFonts w:ascii="Tahoma" w:hAnsi="Tahoma" w:cs="Tahoma"/>
          <w:b/>
          <w:bCs/>
        </w:rPr>
        <w:t>X</w:t>
      </w:r>
    </w:p>
    <w:p w14:paraId="427FD31C" w14:textId="305BFBB9" w:rsidR="006C17D7" w:rsidRPr="00F50052" w:rsidRDefault="00083DAA" w:rsidP="006C17D7">
      <w:pPr>
        <w:spacing w:after="0" w:line="240" w:lineRule="auto"/>
        <w:jc w:val="center"/>
        <w:rPr>
          <w:rFonts w:ascii="Tahoma" w:hAnsi="Tahoma" w:cs="Tahoma"/>
          <w:b/>
          <w:bCs/>
        </w:rPr>
      </w:pPr>
      <w:r w:rsidRPr="00F50052">
        <w:rPr>
          <w:rFonts w:ascii="Tahoma" w:hAnsi="Tahoma" w:cs="Tahoma"/>
          <w:b/>
          <w:bCs/>
        </w:rPr>
        <w:t>D</w:t>
      </w:r>
      <w:r w:rsidR="006C17D7" w:rsidRPr="00F50052">
        <w:rPr>
          <w:rFonts w:ascii="Tahoma" w:hAnsi="Tahoma" w:cs="Tahoma"/>
          <w:b/>
          <w:bCs/>
        </w:rPr>
        <w:t>EL</w:t>
      </w:r>
      <w:r w:rsidRPr="00F50052">
        <w:rPr>
          <w:rFonts w:ascii="Tahoma" w:hAnsi="Tahoma" w:cs="Tahoma"/>
          <w:b/>
          <w:bCs/>
        </w:rPr>
        <w:t xml:space="preserve"> </w:t>
      </w:r>
      <w:r w:rsidR="006C17D7" w:rsidRPr="00F50052">
        <w:rPr>
          <w:rFonts w:ascii="Tahoma" w:hAnsi="Tahoma" w:cs="Tahoma"/>
          <w:b/>
          <w:bCs/>
        </w:rPr>
        <w:t>INSTITUTO INDIGENISTA DEL ESTADO DE YUCATÁN</w:t>
      </w:r>
    </w:p>
    <w:p w14:paraId="3CD2A899" w14:textId="77777777" w:rsidR="006C17D7" w:rsidRPr="00F50052" w:rsidRDefault="006C17D7" w:rsidP="00083DAA">
      <w:pPr>
        <w:spacing w:after="0" w:line="360" w:lineRule="auto"/>
        <w:jc w:val="both"/>
        <w:rPr>
          <w:rFonts w:ascii="Arial" w:hAnsi="Arial" w:cs="Arial"/>
          <w:b/>
          <w:bCs/>
        </w:rPr>
      </w:pPr>
    </w:p>
    <w:p w14:paraId="0F4A5D68" w14:textId="77777777" w:rsidR="006F79EC" w:rsidRPr="00F50052" w:rsidRDefault="00083DAA" w:rsidP="006F79EC">
      <w:pPr>
        <w:spacing w:after="0" w:line="276" w:lineRule="auto"/>
        <w:ind w:firstLine="709"/>
        <w:jc w:val="both"/>
        <w:rPr>
          <w:rFonts w:ascii="Tahoma" w:hAnsi="Tahoma" w:cs="Tahoma"/>
        </w:rPr>
      </w:pPr>
      <w:r w:rsidRPr="00F50052">
        <w:rPr>
          <w:rFonts w:ascii="Tahoma" w:hAnsi="Tahoma" w:cs="Tahoma"/>
          <w:b/>
          <w:bCs/>
        </w:rPr>
        <w:t xml:space="preserve">ARTÍCULO 75 </w:t>
      </w:r>
      <w:r w:rsidR="00BF41EA" w:rsidRPr="00F50052">
        <w:rPr>
          <w:rFonts w:ascii="Tahoma" w:hAnsi="Tahoma" w:cs="Tahoma"/>
          <w:b/>
          <w:bCs/>
        </w:rPr>
        <w:t>OCTIES</w:t>
      </w:r>
      <w:r w:rsidR="006C17D7" w:rsidRPr="00F50052">
        <w:rPr>
          <w:rFonts w:ascii="Tahoma" w:hAnsi="Tahoma" w:cs="Tahoma"/>
          <w:b/>
          <w:bCs/>
        </w:rPr>
        <w:t>.</w:t>
      </w:r>
      <w:r w:rsidRPr="00F50052">
        <w:rPr>
          <w:rFonts w:ascii="Tahoma" w:hAnsi="Tahoma" w:cs="Tahoma"/>
          <w:b/>
          <w:bCs/>
        </w:rPr>
        <w:t xml:space="preserve"> </w:t>
      </w:r>
      <w:r w:rsidRPr="00F50052">
        <w:rPr>
          <w:rFonts w:ascii="Tahoma" w:hAnsi="Tahoma" w:cs="Tahoma"/>
        </w:rPr>
        <w:t xml:space="preserve">El Estado contará con </w:t>
      </w:r>
      <w:bookmarkStart w:id="1" w:name="_Hlk55901963"/>
      <w:r w:rsidRPr="00F50052">
        <w:rPr>
          <w:rFonts w:ascii="Tahoma" w:hAnsi="Tahoma" w:cs="Tahoma"/>
        </w:rPr>
        <w:t>un</w:t>
      </w:r>
      <w:r w:rsidR="006C17D7" w:rsidRPr="00F50052">
        <w:rPr>
          <w:rFonts w:ascii="Tahoma" w:hAnsi="Tahoma" w:cs="Tahoma"/>
        </w:rPr>
        <w:t xml:space="preserve"> </w:t>
      </w:r>
      <w:r w:rsidR="006C17D7" w:rsidRPr="00F50052">
        <w:rPr>
          <w:rFonts w:ascii="Tahoma" w:hAnsi="Tahoma" w:cs="Tahoma"/>
          <w:bCs/>
        </w:rPr>
        <w:t>Instituto Indigenista del Estado de Yucatán</w:t>
      </w:r>
      <w:r w:rsidRPr="00F50052">
        <w:rPr>
          <w:rFonts w:ascii="Tahoma" w:hAnsi="Tahoma" w:cs="Tahoma"/>
        </w:rPr>
        <w:t xml:space="preserve">, que será un órgano autónomo, con personalidad jurídica y patrimonio propios, y tendrá a su cargo la </w:t>
      </w:r>
      <w:r w:rsidR="006C17D7" w:rsidRPr="00F50052">
        <w:rPr>
          <w:rFonts w:ascii="Tahoma" w:hAnsi="Tahoma" w:cs="Tahoma"/>
        </w:rPr>
        <w:t xml:space="preserve">política pública en materia indígena, así como del desarrollo de </w:t>
      </w:r>
      <w:r w:rsidRPr="00F50052">
        <w:rPr>
          <w:rFonts w:ascii="Tahoma" w:hAnsi="Tahoma" w:cs="Tahoma"/>
        </w:rPr>
        <w:t>los programas, objetivos,</w:t>
      </w:r>
      <w:r w:rsidR="006C17D7" w:rsidRPr="00F50052">
        <w:rPr>
          <w:rFonts w:ascii="Tahoma" w:hAnsi="Tahoma" w:cs="Tahoma"/>
        </w:rPr>
        <w:t xml:space="preserve"> metas y acciones en favor de los pueblos, comunidades, etnias y de las y los afromexicanos en la entidad</w:t>
      </w:r>
      <w:bookmarkEnd w:id="1"/>
      <w:r w:rsidR="006C17D7" w:rsidRPr="00F50052">
        <w:rPr>
          <w:rFonts w:ascii="Tahoma" w:hAnsi="Tahoma" w:cs="Tahoma"/>
        </w:rPr>
        <w:t xml:space="preserve"> </w:t>
      </w:r>
      <w:r w:rsidRPr="00F50052">
        <w:rPr>
          <w:rFonts w:ascii="Tahoma" w:hAnsi="Tahoma" w:cs="Tahoma"/>
        </w:rPr>
        <w:t>en los términos que disponga la</w:t>
      </w:r>
      <w:r w:rsidR="006C17D7" w:rsidRPr="00F50052">
        <w:rPr>
          <w:rFonts w:ascii="Tahoma" w:hAnsi="Tahoma" w:cs="Tahoma"/>
        </w:rPr>
        <w:t xml:space="preserve"> ley en la materia</w:t>
      </w:r>
      <w:r w:rsidRPr="00F50052">
        <w:rPr>
          <w:rFonts w:ascii="Tahoma" w:hAnsi="Tahoma" w:cs="Tahoma"/>
        </w:rPr>
        <w:t>, la cual establecerá las formas de coordinación del órgano con las autoridades federales, locales y municipales para el ejercicio de sus funciones.</w:t>
      </w:r>
      <w:r w:rsidR="006F79EC" w:rsidRPr="00F50052">
        <w:rPr>
          <w:rFonts w:ascii="Tahoma" w:hAnsi="Tahoma" w:cs="Tahoma"/>
        </w:rPr>
        <w:t xml:space="preserve"> </w:t>
      </w:r>
    </w:p>
    <w:p w14:paraId="732DD4E9" w14:textId="77777777" w:rsidR="006F79EC" w:rsidRPr="00F50052" w:rsidRDefault="006F79EC" w:rsidP="006F79EC">
      <w:pPr>
        <w:spacing w:after="0" w:line="276" w:lineRule="auto"/>
        <w:ind w:firstLine="709"/>
        <w:jc w:val="both"/>
        <w:rPr>
          <w:rFonts w:ascii="Tahoma" w:hAnsi="Tahoma" w:cs="Tahoma"/>
        </w:rPr>
      </w:pPr>
    </w:p>
    <w:p w14:paraId="50B6F6CA" w14:textId="32EE187A" w:rsidR="006C17D7" w:rsidRPr="00F50052" w:rsidRDefault="00873126" w:rsidP="006F79EC">
      <w:pPr>
        <w:spacing w:after="0" w:line="276" w:lineRule="auto"/>
        <w:ind w:firstLine="709"/>
        <w:jc w:val="both"/>
        <w:rPr>
          <w:rFonts w:ascii="Tahoma" w:hAnsi="Tahoma" w:cs="Tahoma"/>
        </w:rPr>
      </w:pPr>
      <w:r w:rsidRPr="00F50052">
        <w:rPr>
          <w:rFonts w:ascii="Tahoma" w:hAnsi="Tahoma" w:cs="Tahoma"/>
        </w:rPr>
        <w:t xml:space="preserve">El organismo previsto en el párrafo que antecede contará con un presupuesto progresivo, el cual no podrá ser disminuido en términos de lo ejercido en el año anterior. </w:t>
      </w:r>
    </w:p>
    <w:p w14:paraId="4D92A950" w14:textId="77777777" w:rsidR="00873126" w:rsidRPr="00F50052" w:rsidRDefault="00873126" w:rsidP="006C17D7">
      <w:pPr>
        <w:spacing w:after="0" w:line="276" w:lineRule="auto"/>
        <w:ind w:firstLine="709"/>
        <w:jc w:val="both"/>
        <w:rPr>
          <w:rFonts w:ascii="Tahoma" w:hAnsi="Tahoma" w:cs="Tahoma"/>
        </w:rPr>
      </w:pPr>
    </w:p>
    <w:p w14:paraId="3E814AC5" w14:textId="065D4A39" w:rsidR="006C17D7" w:rsidRPr="00F50052" w:rsidRDefault="00B938C8" w:rsidP="006F79EC">
      <w:pPr>
        <w:spacing w:after="0" w:line="276" w:lineRule="auto"/>
        <w:ind w:firstLine="709"/>
        <w:jc w:val="both"/>
        <w:rPr>
          <w:rFonts w:ascii="Tahoma" w:hAnsi="Tahoma" w:cs="Tahoma"/>
        </w:rPr>
      </w:pPr>
      <w:r w:rsidRPr="00F50052">
        <w:rPr>
          <w:rFonts w:ascii="Tahoma" w:hAnsi="Tahoma" w:cs="Tahoma"/>
          <w:bCs/>
        </w:rPr>
        <w:t xml:space="preserve">El </w:t>
      </w:r>
      <w:r w:rsidR="006C17D7" w:rsidRPr="00F50052">
        <w:rPr>
          <w:rFonts w:ascii="Tahoma" w:hAnsi="Tahoma" w:cs="Tahoma"/>
          <w:bCs/>
        </w:rPr>
        <w:t>Instituto Indigenista del Estado de Yucatán</w:t>
      </w:r>
      <w:r w:rsidR="006C17D7" w:rsidRPr="00F50052">
        <w:rPr>
          <w:rFonts w:ascii="Tahoma" w:hAnsi="Tahoma" w:cs="Tahoma"/>
        </w:rPr>
        <w:t xml:space="preserve"> </w:t>
      </w:r>
      <w:r w:rsidR="00083DAA" w:rsidRPr="00F50052">
        <w:rPr>
          <w:rFonts w:ascii="Tahoma" w:hAnsi="Tahoma" w:cs="Tahoma"/>
        </w:rPr>
        <w:t xml:space="preserve">contará con un </w:t>
      </w:r>
      <w:r w:rsidRPr="00F50052">
        <w:rPr>
          <w:rFonts w:ascii="Tahoma" w:hAnsi="Tahoma" w:cs="Tahoma"/>
        </w:rPr>
        <w:t>t</w:t>
      </w:r>
      <w:r w:rsidR="00083DAA" w:rsidRPr="00F50052">
        <w:rPr>
          <w:rFonts w:ascii="Tahoma" w:hAnsi="Tahoma" w:cs="Tahoma"/>
        </w:rPr>
        <w:t xml:space="preserve">itular, </w:t>
      </w:r>
      <w:r w:rsidRPr="00F50052">
        <w:rPr>
          <w:rFonts w:ascii="Tahoma" w:hAnsi="Tahoma" w:cs="Tahoma"/>
        </w:rPr>
        <w:t xml:space="preserve">mismo </w:t>
      </w:r>
      <w:r w:rsidR="00083DAA" w:rsidRPr="00F50052">
        <w:rPr>
          <w:rFonts w:ascii="Tahoma" w:hAnsi="Tahoma" w:cs="Tahoma"/>
        </w:rPr>
        <w:t xml:space="preserve">que será designado y removido por el Congreso del </w:t>
      </w:r>
      <w:r w:rsidRPr="00F50052">
        <w:rPr>
          <w:rFonts w:ascii="Tahoma" w:hAnsi="Tahoma" w:cs="Tahoma"/>
        </w:rPr>
        <w:t xml:space="preserve">Estado. Su designación provendrá de </w:t>
      </w:r>
      <w:r w:rsidR="00083DAA" w:rsidRPr="00F50052">
        <w:rPr>
          <w:rFonts w:ascii="Tahoma" w:hAnsi="Tahoma" w:cs="Tahoma"/>
        </w:rPr>
        <w:t xml:space="preserve">una </w:t>
      </w:r>
      <w:r w:rsidR="006C17D7" w:rsidRPr="00F50052">
        <w:rPr>
          <w:rFonts w:ascii="Tahoma" w:hAnsi="Tahoma" w:cs="Tahoma"/>
        </w:rPr>
        <w:t>gran convocatoria dirigida a las personas pertenecientes a los pueblos, comunidades, etnias y de las y los afromexicanos en la entidad.</w:t>
      </w:r>
      <w:r w:rsidR="006F79EC" w:rsidRPr="00F50052">
        <w:rPr>
          <w:rFonts w:ascii="Tahoma" w:hAnsi="Tahoma" w:cs="Tahoma"/>
        </w:rPr>
        <w:t xml:space="preserve"> </w:t>
      </w:r>
      <w:r w:rsidR="00873126" w:rsidRPr="00F50052">
        <w:rPr>
          <w:rFonts w:ascii="Tahoma" w:hAnsi="Tahoma" w:cs="Tahoma"/>
        </w:rPr>
        <w:t>E</w:t>
      </w:r>
      <w:r w:rsidR="006F79EC" w:rsidRPr="00F50052">
        <w:rPr>
          <w:rFonts w:ascii="Tahoma" w:hAnsi="Tahoma" w:cs="Tahoma"/>
        </w:rPr>
        <w:t xml:space="preserve">n todas las fases del procedimiento se </w:t>
      </w:r>
      <w:r w:rsidR="00873126" w:rsidRPr="00F50052">
        <w:rPr>
          <w:rFonts w:ascii="Tahoma" w:hAnsi="Tahoma" w:cs="Tahoma"/>
        </w:rPr>
        <w:t xml:space="preserve">garantizará el parlamento abierto </w:t>
      </w:r>
      <w:r w:rsidR="006F79EC" w:rsidRPr="00F50052">
        <w:rPr>
          <w:rFonts w:ascii="Tahoma" w:hAnsi="Tahoma" w:cs="Tahoma"/>
        </w:rPr>
        <w:t>y l</w:t>
      </w:r>
      <w:r w:rsidR="00F50052">
        <w:rPr>
          <w:rFonts w:ascii="Tahoma" w:hAnsi="Tahoma" w:cs="Tahoma"/>
        </w:rPr>
        <w:t>o</w:t>
      </w:r>
      <w:r w:rsidR="006F79EC" w:rsidRPr="00F50052">
        <w:rPr>
          <w:rFonts w:ascii="Tahoma" w:hAnsi="Tahoma" w:cs="Tahoma"/>
        </w:rPr>
        <w:t xml:space="preserve"> concerniente a la consulta libre, previa e informada. </w:t>
      </w:r>
      <w:r w:rsidRPr="00F50052">
        <w:rPr>
          <w:rFonts w:ascii="Tahoma" w:hAnsi="Tahoma" w:cs="Tahoma"/>
        </w:rPr>
        <w:t>Dicha designación al cargo estará sujeta a la alternancia de género, atendiendo a los principios constitucionales en materia de paridad de g</w:t>
      </w:r>
      <w:r w:rsidR="00873126" w:rsidRPr="00F50052">
        <w:rPr>
          <w:rFonts w:ascii="Tahoma" w:hAnsi="Tahoma" w:cs="Tahoma"/>
        </w:rPr>
        <w:t xml:space="preserve">énero. </w:t>
      </w:r>
    </w:p>
    <w:p w14:paraId="7FF3EDA2" w14:textId="77777777" w:rsidR="006C17D7" w:rsidRPr="00F50052" w:rsidRDefault="006C17D7" w:rsidP="006C17D7">
      <w:pPr>
        <w:spacing w:after="0" w:line="276" w:lineRule="auto"/>
        <w:ind w:firstLine="709"/>
        <w:jc w:val="both"/>
        <w:rPr>
          <w:rFonts w:ascii="Tahoma" w:hAnsi="Tahoma" w:cs="Tahoma"/>
        </w:rPr>
      </w:pPr>
    </w:p>
    <w:p w14:paraId="6DD7A53B" w14:textId="157FB8C9" w:rsidR="00873126" w:rsidRPr="00F50052" w:rsidRDefault="006F79EC" w:rsidP="00B938C8">
      <w:pPr>
        <w:spacing w:after="0" w:line="276" w:lineRule="auto"/>
        <w:ind w:firstLine="709"/>
        <w:jc w:val="both"/>
        <w:rPr>
          <w:rFonts w:ascii="Tahoma" w:hAnsi="Tahoma" w:cs="Tahoma"/>
        </w:rPr>
      </w:pPr>
      <w:r w:rsidRPr="00F50052">
        <w:rPr>
          <w:rFonts w:ascii="Tahoma" w:hAnsi="Tahoma" w:cs="Tahoma"/>
        </w:rPr>
        <w:t xml:space="preserve">La persona </w:t>
      </w:r>
      <w:r w:rsidR="00B938C8" w:rsidRPr="00F50052">
        <w:rPr>
          <w:rFonts w:ascii="Tahoma" w:hAnsi="Tahoma" w:cs="Tahoma"/>
        </w:rPr>
        <w:t xml:space="preserve">titular del </w:t>
      </w:r>
      <w:r w:rsidR="00B938C8" w:rsidRPr="00F50052">
        <w:rPr>
          <w:rFonts w:ascii="Tahoma" w:hAnsi="Tahoma" w:cs="Tahoma"/>
          <w:bCs/>
        </w:rPr>
        <w:t>Instituto Indigenista del Estado de Yucatán</w:t>
      </w:r>
      <w:r w:rsidR="00B938C8" w:rsidRPr="00F50052">
        <w:rPr>
          <w:rFonts w:ascii="Tahoma" w:hAnsi="Tahoma" w:cs="Tahoma"/>
        </w:rPr>
        <w:t xml:space="preserve"> durará en su cargo </w:t>
      </w:r>
      <w:r w:rsidR="00083DAA" w:rsidRPr="00F50052">
        <w:rPr>
          <w:rFonts w:ascii="Tahoma" w:hAnsi="Tahoma" w:cs="Tahoma"/>
        </w:rPr>
        <w:t>4 años, al término de los cuales podrá ser ratificado para un segundo período de la misma duración. No podrá tene</w:t>
      </w:r>
      <w:r w:rsidRPr="00F50052">
        <w:rPr>
          <w:rFonts w:ascii="Tahoma" w:hAnsi="Tahoma" w:cs="Tahoma"/>
        </w:rPr>
        <w:t>r otro empleo, cargo o comisión</w:t>
      </w:r>
      <w:r w:rsidR="00083DAA" w:rsidRPr="00F50052">
        <w:rPr>
          <w:rFonts w:ascii="Tahoma" w:hAnsi="Tahoma" w:cs="Tahoma"/>
        </w:rPr>
        <w:t xml:space="preserve"> </w:t>
      </w:r>
      <w:r w:rsidRPr="00F50052">
        <w:rPr>
          <w:rFonts w:ascii="Tahoma" w:hAnsi="Tahoma" w:cs="Tahoma"/>
        </w:rPr>
        <w:t xml:space="preserve">en los sectores públicos o privados </w:t>
      </w:r>
      <w:r w:rsidR="00083DAA" w:rsidRPr="00F50052">
        <w:rPr>
          <w:rFonts w:ascii="Tahoma" w:hAnsi="Tahoma" w:cs="Tahoma"/>
        </w:rPr>
        <w:t xml:space="preserve">con excepción de los no remunerados en actividades docentes, científicas, culturales, de investigación o de beneficencia. </w:t>
      </w:r>
    </w:p>
    <w:p w14:paraId="23323033" w14:textId="77777777" w:rsidR="006F79EC" w:rsidRPr="00F50052" w:rsidRDefault="006F79EC" w:rsidP="00B938C8">
      <w:pPr>
        <w:spacing w:after="0" w:line="276" w:lineRule="auto"/>
        <w:ind w:firstLine="709"/>
        <w:jc w:val="both"/>
        <w:rPr>
          <w:rFonts w:ascii="Tahoma" w:hAnsi="Tahoma" w:cs="Tahoma"/>
        </w:rPr>
      </w:pPr>
    </w:p>
    <w:p w14:paraId="04EAC3C5" w14:textId="7A689CA2" w:rsidR="00873126" w:rsidRPr="00F50052" w:rsidRDefault="00873126" w:rsidP="00B938C8">
      <w:pPr>
        <w:spacing w:after="0" w:line="276" w:lineRule="auto"/>
        <w:ind w:firstLine="709"/>
        <w:jc w:val="both"/>
        <w:rPr>
          <w:rFonts w:ascii="Tahoma" w:hAnsi="Tahoma" w:cs="Tahoma"/>
        </w:rPr>
      </w:pPr>
      <w:r w:rsidRPr="00F50052">
        <w:rPr>
          <w:rFonts w:ascii="Tahoma" w:hAnsi="Tahoma" w:cs="Tahoma"/>
        </w:rPr>
        <w:t xml:space="preserve">El titular del Instituto, en el mes de agosto de cada año, comparecerá ante el Pleno del Congreso del Estado a rendir un informe que contenga los avances en materia indígena. </w:t>
      </w:r>
    </w:p>
    <w:p w14:paraId="300863EB" w14:textId="77777777" w:rsidR="00F50052" w:rsidRPr="00F50052" w:rsidRDefault="00F50052" w:rsidP="00B938C8">
      <w:pPr>
        <w:spacing w:after="0" w:line="276" w:lineRule="auto"/>
        <w:ind w:firstLine="709"/>
        <w:jc w:val="both"/>
        <w:rPr>
          <w:rFonts w:ascii="Tahoma" w:hAnsi="Tahoma" w:cs="Tahoma"/>
        </w:rPr>
      </w:pPr>
    </w:p>
    <w:p w14:paraId="02E33F7C" w14:textId="77777777" w:rsidR="00083DAA" w:rsidRPr="00F50052" w:rsidRDefault="00083DAA" w:rsidP="00083DAA">
      <w:pPr>
        <w:spacing w:after="0" w:line="360" w:lineRule="auto"/>
        <w:jc w:val="center"/>
        <w:rPr>
          <w:rFonts w:ascii="Tahoma" w:hAnsi="Tahoma" w:cs="Tahoma"/>
          <w:b/>
          <w:bCs/>
        </w:rPr>
      </w:pPr>
      <w:r w:rsidRPr="00F50052">
        <w:rPr>
          <w:rFonts w:ascii="Tahoma" w:hAnsi="Tahoma" w:cs="Tahoma"/>
          <w:b/>
          <w:bCs/>
        </w:rPr>
        <w:t>Artículos Transitorios</w:t>
      </w:r>
    </w:p>
    <w:p w14:paraId="27A2D852" w14:textId="6A2B60BD" w:rsidR="00083DAA" w:rsidRPr="00F50052" w:rsidRDefault="00083DAA" w:rsidP="006F79EC">
      <w:pPr>
        <w:spacing w:after="0" w:line="240" w:lineRule="auto"/>
        <w:jc w:val="both"/>
        <w:rPr>
          <w:rFonts w:ascii="Tahoma" w:hAnsi="Tahoma" w:cs="Tahoma"/>
          <w:b/>
          <w:bCs/>
        </w:rPr>
      </w:pPr>
      <w:r w:rsidRPr="00F50052">
        <w:rPr>
          <w:rFonts w:ascii="Tahoma" w:hAnsi="Tahoma" w:cs="Tahoma"/>
          <w:b/>
          <w:bCs/>
        </w:rPr>
        <w:t xml:space="preserve">Primero. </w:t>
      </w:r>
      <w:r w:rsidRPr="00F50052">
        <w:rPr>
          <w:rFonts w:ascii="Tahoma" w:hAnsi="Tahoma" w:cs="Tahoma"/>
        </w:rPr>
        <w:t xml:space="preserve">El presente Decreto entrará en vigor </w:t>
      </w:r>
      <w:r w:rsidR="006F79EC" w:rsidRPr="00F50052">
        <w:rPr>
          <w:rFonts w:ascii="Tahoma" w:hAnsi="Tahoma" w:cs="Tahoma"/>
        </w:rPr>
        <w:t>e</w:t>
      </w:r>
      <w:r w:rsidRPr="00F50052">
        <w:rPr>
          <w:rFonts w:ascii="Tahoma" w:hAnsi="Tahoma" w:cs="Tahoma"/>
        </w:rPr>
        <w:t xml:space="preserve">l día </w:t>
      </w:r>
      <w:r w:rsidR="006F79EC" w:rsidRPr="00F50052">
        <w:rPr>
          <w:rFonts w:ascii="Tahoma" w:hAnsi="Tahoma" w:cs="Tahoma"/>
        </w:rPr>
        <w:t>primero de octubre del año 2023 previo a su p</w:t>
      </w:r>
      <w:r w:rsidR="003D3B72">
        <w:rPr>
          <w:rFonts w:ascii="Tahoma" w:hAnsi="Tahoma" w:cs="Tahoma"/>
        </w:rPr>
        <w:t>ublicación en el Diario Oficial del Gobierno del Estado</w:t>
      </w:r>
      <w:r w:rsidRPr="00F50052">
        <w:rPr>
          <w:rFonts w:ascii="Tahoma" w:hAnsi="Tahoma" w:cs="Tahoma"/>
        </w:rPr>
        <w:t>.</w:t>
      </w:r>
    </w:p>
    <w:p w14:paraId="2D519A81" w14:textId="77777777" w:rsidR="00083DAA" w:rsidRPr="00F50052" w:rsidRDefault="00083DAA" w:rsidP="006F79EC">
      <w:pPr>
        <w:spacing w:after="0" w:line="240" w:lineRule="auto"/>
        <w:jc w:val="both"/>
        <w:rPr>
          <w:rFonts w:ascii="Tahoma" w:hAnsi="Tahoma" w:cs="Tahoma"/>
          <w:b/>
          <w:bCs/>
        </w:rPr>
      </w:pPr>
    </w:p>
    <w:p w14:paraId="2EA1231A" w14:textId="50F0E60F" w:rsidR="00083DAA" w:rsidRPr="00F50052" w:rsidRDefault="00083DAA" w:rsidP="006F79EC">
      <w:pPr>
        <w:spacing w:after="0" w:line="240" w:lineRule="auto"/>
        <w:jc w:val="both"/>
        <w:rPr>
          <w:rFonts w:ascii="Tahoma" w:hAnsi="Tahoma" w:cs="Tahoma"/>
        </w:rPr>
      </w:pPr>
      <w:r w:rsidRPr="00F50052">
        <w:rPr>
          <w:rFonts w:ascii="Tahoma" w:hAnsi="Tahoma" w:cs="Tahoma"/>
          <w:b/>
          <w:bCs/>
        </w:rPr>
        <w:t xml:space="preserve">Segundo. </w:t>
      </w:r>
      <w:r w:rsidRPr="00F50052">
        <w:rPr>
          <w:rFonts w:ascii="Tahoma" w:hAnsi="Tahoma" w:cs="Tahoma"/>
        </w:rPr>
        <w:t xml:space="preserve">El </w:t>
      </w:r>
      <w:r w:rsidR="006F79EC" w:rsidRPr="00F50052">
        <w:rPr>
          <w:rFonts w:ascii="Tahoma" w:hAnsi="Tahoma" w:cs="Tahoma"/>
        </w:rPr>
        <w:t xml:space="preserve">Congreso del Estado de Yucatán deberá expedir la Ley orgánica del </w:t>
      </w:r>
      <w:r w:rsidR="006F79EC" w:rsidRPr="00F50052">
        <w:rPr>
          <w:rFonts w:ascii="Tahoma" w:hAnsi="Tahoma" w:cs="Tahoma"/>
          <w:bCs/>
        </w:rPr>
        <w:t>Instituto Indigenista del Estado de Yucatán</w:t>
      </w:r>
      <w:r w:rsidR="009A367D" w:rsidRPr="00F50052">
        <w:rPr>
          <w:rFonts w:ascii="Tahoma" w:hAnsi="Tahoma" w:cs="Tahoma"/>
        </w:rPr>
        <w:t xml:space="preserve"> </w:t>
      </w:r>
      <w:r w:rsidRPr="00F50052">
        <w:rPr>
          <w:rFonts w:ascii="Tahoma" w:hAnsi="Tahoma" w:cs="Tahoma"/>
        </w:rPr>
        <w:t xml:space="preserve">a más tardar a los </w:t>
      </w:r>
      <w:r w:rsidR="009A367D" w:rsidRPr="00F50052">
        <w:rPr>
          <w:rFonts w:ascii="Tahoma" w:hAnsi="Tahoma" w:cs="Tahoma"/>
        </w:rPr>
        <w:t>180</w:t>
      </w:r>
      <w:r w:rsidRPr="00F50052">
        <w:rPr>
          <w:rFonts w:ascii="Tahoma" w:hAnsi="Tahoma" w:cs="Tahoma"/>
        </w:rPr>
        <w:t xml:space="preserve"> días naturales posteriores a la entrada en vigor del mismo.</w:t>
      </w:r>
    </w:p>
    <w:p w14:paraId="76CC66EC" w14:textId="77777777" w:rsidR="00083DAA" w:rsidRPr="00F50052" w:rsidRDefault="00083DAA" w:rsidP="006F79EC">
      <w:pPr>
        <w:spacing w:after="0" w:line="240" w:lineRule="auto"/>
        <w:jc w:val="both"/>
        <w:rPr>
          <w:rFonts w:ascii="Tahoma" w:hAnsi="Tahoma" w:cs="Tahoma"/>
          <w:b/>
          <w:bCs/>
        </w:rPr>
      </w:pPr>
    </w:p>
    <w:p w14:paraId="6EC585AD" w14:textId="221FC570" w:rsidR="00083DAA" w:rsidRDefault="00083DAA" w:rsidP="006F79EC">
      <w:pPr>
        <w:spacing w:after="0" w:line="240" w:lineRule="auto"/>
        <w:jc w:val="both"/>
        <w:rPr>
          <w:rFonts w:ascii="Tahoma" w:hAnsi="Tahoma" w:cs="Tahoma"/>
        </w:rPr>
      </w:pPr>
      <w:r w:rsidRPr="00F50052">
        <w:rPr>
          <w:rFonts w:ascii="Tahoma" w:hAnsi="Tahoma" w:cs="Tahoma"/>
          <w:b/>
          <w:bCs/>
        </w:rPr>
        <w:t xml:space="preserve">Tercero. </w:t>
      </w:r>
      <w:r w:rsidR="003D3B72">
        <w:rPr>
          <w:rFonts w:ascii="Tahoma" w:hAnsi="Tahoma" w:cs="Tahoma"/>
        </w:rPr>
        <w:t>El d</w:t>
      </w:r>
      <w:r w:rsidRPr="00F50052">
        <w:rPr>
          <w:rFonts w:ascii="Tahoma" w:hAnsi="Tahoma" w:cs="Tahoma"/>
        </w:rPr>
        <w:t xml:space="preserve">ecreto </w:t>
      </w:r>
      <w:r w:rsidR="003D3B72">
        <w:rPr>
          <w:rFonts w:ascii="Tahoma" w:hAnsi="Tahoma" w:cs="Tahoma"/>
        </w:rPr>
        <w:t xml:space="preserve">que contenga la ley a la </w:t>
      </w:r>
      <w:r w:rsidRPr="00F50052">
        <w:rPr>
          <w:rFonts w:ascii="Tahoma" w:hAnsi="Tahoma" w:cs="Tahoma"/>
        </w:rPr>
        <w:t xml:space="preserve">que hace referencia el artículo transitorio segundo, deberá entrar en vigor a los 90 días naturales posteriores al de su publicación </w:t>
      </w:r>
      <w:r w:rsidR="003D3B72">
        <w:rPr>
          <w:rFonts w:ascii="Tahoma" w:hAnsi="Tahoma" w:cs="Tahoma"/>
        </w:rPr>
        <w:t>en el Diario Oficial del Gobierno del Estado</w:t>
      </w:r>
      <w:r w:rsidR="003D3B72">
        <w:rPr>
          <w:rFonts w:ascii="Tahoma" w:hAnsi="Tahoma" w:cs="Tahoma"/>
        </w:rPr>
        <w:t>.</w:t>
      </w:r>
    </w:p>
    <w:p w14:paraId="208BB3DC" w14:textId="77777777" w:rsidR="003D3B72" w:rsidRPr="00F50052" w:rsidRDefault="003D3B72" w:rsidP="006F79EC">
      <w:pPr>
        <w:spacing w:after="0" w:line="240" w:lineRule="auto"/>
        <w:jc w:val="both"/>
        <w:rPr>
          <w:rFonts w:ascii="Tahoma" w:hAnsi="Tahoma" w:cs="Tahoma"/>
          <w:b/>
          <w:bCs/>
        </w:rPr>
      </w:pPr>
    </w:p>
    <w:p w14:paraId="2AA63955" w14:textId="37E61A94" w:rsidR="00083DAA" w:rsidRPr="00F50052" w:rsidRDefault="00083DAA" w:rsidP="006F79EC">
      <w:pPr>
        <w:spacing w:after="0" w:line="240" w:lineRule="auto"/>
        <w:jc w:val="both"/>
        <w:rPr>
          <w:rFonts w:ascii="Tahoma" w:hAnsi="Tahoma" w:cs="Tahoma"/>
        </w:rPr>
      </w:pPr>
      <w:r w:rsidRPr="00F50052">
        <w:rPr>
          <w:rFonts w:ascii="Tahoma" w:hAnsi="Tahoma" w:cs="Tahoma"/>
          <w:b/>
          <w:bCs/>
        </w:rPr>
        <w:t xml:space="preserve">Cuarto. </w:t>
      </w:r>
      <w:r w:rsidR="009A367D" w:rsidRPr="00F50052">
        <w:rPr>
          <w:rFonts w:ascii="Tahoma" w:hAnsi="Tahoma" w:cs="Tahoma"/>
        </w:rPr>
        <w:t xml:space="preserve">El </w:t>
      </w:r>
      <w:r w:rsidR="009A367D" w:rsidRPr="00F50052">
        <w:rPr>
          <w:rFonts w:ascii="Tahoma" w:hAnsi="Tahoma" w:cs="Tahoma"/>
          <w:bCs/>
        </w:rPr>
        <w:t>Instituto Indigenista del Estado de Yucatán</w:t>
      </w:r>
      <w:r w:rsidRPr="00F50052">
        <w:rPr>
          <w:rFonts w:ascii="Tahoma" w:hAnsi="Tahoma" w:cs="Tahoma"/>
        </w:rPr>
        <w:t xml:space="preserve"> deberá entrar en funciones en la fecha de la entrada en vigor del Decreto a</w:t>
      </w:r>
      <w:r w:rsidR="003D3B72">
        <w:rPr>
          <w:rFonts w:ascii="Tahoma" w:hAnsi="Tahoma" w:cs="Tahoma"/>
        </w:rPr>
        <w:t>l</w:t>
      </w:r>
      <w:r w:rsidRPr="00F50052">
        <w:rPr>
          <w:rFonts w:ascii="Tahoma" w:hAnsi="Tahoma" w:cs="Tahoma"/>
        </w:rPr>
        <w:t xml:space="preserve"> que hace referencia el artículo tercero transitorio. </w:t>
      </w:r>
      <w:r w:rsidR="009A367D" w:rsidRPr="00F50052">
        <w:rPr>
          <w:rFonts w:ascii="Tahoma" w:hAnsi="Tahoma" w:cs="Tahoma"/>
        </w:rPr>
        <w:t xml:space="preserve"> </w:t>
      </w:r>
    </w:p>
    <w:p w14:paraId="45F2328B" w14:textId="77777777" w:rsidR="00083DAA" w:rsidRPr="00F50052" w:rsidRDefault="00083DAA" w:rsidP="006F79EC">
      <w:pPr>
        <w:spacing w:after="0" w:line="240" w:lineRule="auto"/>
        <w:jc w:val="both"/>
        <w:rPr>
          <w:rFonts w:ascii="Tahoma" w:hAnsi="Tahoma" w:cs="Tahoma"/>
          <w:b/>
          <w:bCs/>
        </w:rPr>
      </w:pPr>
    </w:p>
    <w:p w14:paraId="7789CEF7" w14:textId="54316793" w:rsidR="00083DAA" w:rsidRPr="00F50052" w:rsidRDefault="00083DAA" w:rsidP="006F79EC">
      <w:pPr>
        <w:spacing w:after="0" w:line="240" w:lineRule="auto"/>
        <w:jc w:val="both"/>
        <w:rPr>
          <w:rFonts w:ascii="Tahoma" w:hAnsi="Tahoma" w:cs="Tahoma"/>
        </w:rPr>
      </w:pPr>
      <w:r w:rsidRPr="00F50052">
        <w:rPr>
          <w:rFonts w:ascii="Tahoma" w:hAnsi="Tahoma" w:cs="Tahoma"/>
          <w:b/>
          <w:bCs/>
        </w:rPr>
        <w:t xml:space="preserve">Quinto. </w:t>
      </w:r>
      <w:r w:rsidRPr="00F50052">
        <w:rPr>
          <w:rFonts w:ascii="Tahoma" w:hAnsi="Tahoma" w:cs="Tahoma"/>
        </w:rPr>
        <w:t xml:space="preserve">El titular </w:t>
      </w:r>
      <w:r w:rsidR="009A367D" w:rsidRPr="00F50052">
        <w:rPr>
          <w:rFonts w:ascii="Tahoma" w:hAnsi="Tahoma" w:cs="Tahoma"/>
        </w:rPr>
        <w:t xml:space="preserve">del </w:t>
      </w:r>
      <w:r w:rsidR="009A367D" w:rsidRPr="00F50052">
        <w:rPr>
          <w:rFonts w:ascii="Tahoma" w:hAnsi="Tahoma" w:cs="Tahoma"/>
          <w:bCs/>
        </w:rPr>
        <w:t>Instituto Indigenista del Estado de Yucatán</w:t>
      </w:r>
      <w:r w:rsidR="009A367D" w:rsidRPr="00F50052">
        <w:rPr>
          <w:rFonts w:ascii="Tahoma" w:hAnsi="Tahoma" w:cs="Tahoma"/>
        </w:rPr>
        <w:t xml:space="preserve"> </w:t>
      </w:r>
      <w:r w:rsidRPr="00F50052">
        <w:rPr>
          <w:rFonts w:ascii="Tahoma" w:hAnsi="Tahoma" w:cs="Tahoma"/>
        </w:rPr>
        <w:t xml:space="preserve">deberá ser nombrado a más tardar a los </w:t>
      </w:r>
      <w:r w:rsidR="003D3B72">
        <w:rPr>
          <w:rFonts w:ascii="Tahoma" w:hAnsi="Tahoma" w:cs="Tahoma"/>
        </w:rPr>
        <w:t>180</w:t>
      </w:r>
      <w:r w:rsidRPr="00F50052">
        <w:rPr>
          <w:rFonts w:ascii="Tahoma" w:hAnsi="Tahoma" w:cs="Tahoma"/>
        </w:rPr>
        <w:t xml:space="preserve"> días naturales posteriores a la entrada en vigor del presente Decreto.</w:t>
      </w:r>
      <w:bookmarkStart w:id="2" w:name="_GoBack"/>
      <w:bookmarkEnd w:id="2"/>
    </w:p>
    <w:p w14:paraId="67E0A818" w14:textId="36B349E8" w:rsidR="002A326F" w:rsidRPr="00F50052" w:rsidRDefault="002A326F" w:rsidP="006F79EC">
      <w:pPr>
        <w:spacing w:after="0" w:line="240" w:lineRule="auto"/>
        <w:jc w:val="both"/>
        <w:rPr>
          <w:rFonts w:ascii="Tahoma" w:hAnsi="Tahoma" w:cs="Tahoma"/>
        </w:rPr>
      </w:pPr>
    </w:p>
    <w:p w14:paraId="2B905FE9" w14:textId="77777777" w:rsidR="00F50052" w:rsidRPr="00F50052" w:rsidRDefault="002A326F" w:rsidP="00C7297D">
      <w:pPr>
        <w:spacing w:after="0" w:line="240" w:lineRule="auto"/>
        <w:jc w:val="both"/>
        <w:rPr>
          <w:rFonts w:ascii="Tahoma" w:hAnsi="Tahoma" w:cs="Tahoma"/>
        </w:rPr>
      </w:pPr>
      <w:r w:rsidRPr="00F50052">
        <w:rPr>
          <w:rFonts w:ascii="Tahoma" w:hAnsi="Tahoma" w:cs="Tahoma"/>
          <w:b/>
          <w:bCs/>
        </w:rPr>
        <w:t>Sexto.</w:t>
      </w:r>
      <w:r w:rsidRPr="00F50052">
        <w:rPr>
          <w:rFonts w:ascii="Tahoma" w:hAnsi="Tahoma" w:cs="Tahoma"/>
        </w:rPr>
        <w:t xml:space="preserve"> </w:t>
      </w:r>
      <w:r w:rsidRPr="00C7297D">
        <w:rPr>
          <w:rFonts w:ascii="Tahoma" w:hAnsi="Tahoma" w:cs="Tahoma"/>
          <w:bCs/>
        </w:rPr>
        <w:t>Todo lo concerniente a la estructura, áreas, atribuciones y organización interna del organismo constitucional autónomo al que hace referencia este decreto se estará a lo dispuesto en la Ley de la materia, que en tiempo y forma expida la legislatura, previa consulta libre, previa e informada.</w:t>
      </w:r>
      <w:r w:rsidRPr="00F50052">
        <w:rPr>
          <w:rFonts w:ascii="Tahoma" w:hAnsi="Tahoma" w:cs="Tahoma"/>
        </w:rPr>
        <w:t xml:space="preserve">  </w:t>
      </w:r>
    </w:p>
    <w:p w14:paraId="3C15487B" w14:textId="77777777" w:rsidR="00F50052" w:rsidRPr="00F50052" w:rsidRDefault="00F50052" w:rsidP="00F50052">
      <w:pPr>
        <w:spacing w:after="0" w:line="276" w:lineRule="auto"/>
        <w:jc w:val="both"/>
        <w:rPr>
          <w:rFonts w:ascii="Tahoma" w:hAnsi="Tahoma" w:cs="Tahoma"/>
        </w:rPr>
      </w:pPr>
    </w:p>
    <w:p w14:paraId="6BDEEC30" w14:textId="55B97DFD" w:rsidR="00F50052" w:rsidRPr="00F50052" w:rsidRDefault="00F50052" w:rsidP="00F50052">
      <w:pPr>
        <w:spacing w:after="0" w:line="276" w:lineRule="auto"/>
        <w:jc w:val="both"/>
        <w:rPr>
          <w:rFonts w:ascii="Tahoma" w:hAnsi="Tahoma" w:cs="Tahoma"/>
        </w:rPr>
      </w:pPr>
      <w:r w:rsidRPr="00F50052">
        <w:rPr>
          <w:rFonts w:ascii="Tahoma" w:hAnsi="Tahoma" w:cs="Tahoma"/>
          <w:b/>
        </w:rPr>
        <w:t>Séptimo.</w:t>
      </w:r>
      <w:r w:rsidRPr="00F50052">
        <w:rPr>
          <w:rFonts w:ascii="Tahoma" w:hAnsi="Tahoma" w:cs="Tahoma"/>
        </w:rPr>
        <w:t xml:space="preserve"> Se derogan todas las disposiciones de igual o menor rango que se opongan al contenido del presente decreto. </w:t>
      </w:r>
    </w:p>
    <w:p w14:paraId="6217F043" w14:textId="77777777" w:rsidR="00F50052" w:rsidRDefault="00F50052" w:rsidP="00F50052">
      <w:pPr>
        <w:jc w:val="both"/>
        <w:rPr>
          <w:b/>
          <w:sz w:val="28"/>
          <w:szCs w:val="28"/>
        </w:rPr>
      </w:pPr>
    </w:p>
    <w:p w14:paraId="01E1E6AA" w14:textId="310F5DDC" w:rsidR="00F50052" w:rsidRPr="00F50052" w:rsidRDefault="00F50052" w:rsidP="003D3B72">
      <w:pPr>
        <w:jc w:val="both"/>
        <w:rPr>
          <w:rFonts w:ascii="Tahoma" w:hAnsi="Tahoma" w:cs="Tahoma"/>
          <w:sz w:val="24"/>
          <w:szCs w:val="24"/>
        </w:rPr>
      </w:pPr>
      <w:r w:rsidRPr="00F50052">
        <w:rPr>
          <w:rFonts w:ascii="Tahoma" w:hAnsi="Tahoma" w:cs="Tahoma"/>
          <w:sz w:val="24"/>
          <w:szCs w:val="24"/>
        </w:rPr>
        <w:t>Signado en la Ciudad de Mérida, Yucatán, México a los 19 días del mes de abril 2023.</w:t>
      </w:r>
    </w:p>
    <w:p w14:paraId="4CEDEFC8" w14:textId="77777777" w:rsidR="00F50052" w:rsidRDefault="00F50052" w:rsidP="003D3B72">
      <w:pPr>
        <w:jc w:val="both"/>
        <w:rPr>
          <w:rFonts w:ascii="Tahoma" w:hAnsi="Tahoma" w:cs="Tahoma"/>
          <w:sz w:val="24"/>
          <w:szCs w:val="24"/>
        </w:rPr>
      </w:pPr>
    </w:p>
    <w:p w14:paraId="6B8B04FD" w14:textId="77777777" w:rsidR="003D3B72" w:rsidRPr="00F50052" w:rsidRDefault="003D3B72" w:rsidP="003D3B72">
      <w:pPr>
        <w:jc w:val="both"/>
        <w:rPr>
          <w:rFonts w:ascii="Tahoma" w:hAnsi="Tahoma" w:cs="Tahoma"/>
          <w:sz w:val="24"/>
          <w:szCs w:val="24"/>
        </w:rPr>
      </w:pPr>
    </w:p>
    <w:p w14:paraId="396804EB" w14:textId="66006F18" w:rsidR="00F50052" w:rsidRPr="00F50052" w:rsidRDefault="00F50052" w:rsidP="003D3B72">
      <w:pPr>
        <w:spacing w:after="0"/>
        <w:jc w:val="center"/>
        <w:rPr>
          <w:rFonts w:ascii="Tahoma" w:hAnsi="Tahoma" w:cs="Tahoma"/>
          <w:b/>
          <w:sz w:val="24"/>
          <w:szCs w:val="24"/>
        </w:rPr>
      </w:pPr>
      <w:proofErr w:type="spellStart"/>
      <w:r w:rsidRPr="00F50052">
        <w:rPr>
          <w:rFonts w:ascii="Tahoma" w:hAnsi="Tahoma" w:cs="Tahoma"/>
          <w:b/>
          <w:sz w:val="24"/>
          <w:szCs w:val="24"/>
        </w:rPr>
        <w:t>Dip</w:t>
      </w:r>
      <w:proofErr w:type="spellEnd"/>
      <w:r w:rsidRPr="00F50052">
        <w:rPr>
          <w:rFonts w:ascii="Tahoma" w:hAnsi="Tahoma" w:cs="Tahoma"/>
          <w:b/>
          <w:sz w:val="24"/>
          <w:szCs w:val="24"/>
        </w:rPr>
        <w:t>. Fabiola Loeza Novelo</w:t>
      </w:r>
    </w:p>
    <w:p w14:paraId="636AB8FB" w14:textId="77777777" w:rsidR="003D3B72" w:rsidRDefault="00F50052" w:rsidP="003D3B72">
      <w:pPr>
        <w:spacing w:after="0"/>
        <w:jc w:val="center"/>
        <w:rPr>
          <w:rFonts w:ascii="Tahoma" w:hAnsi="Tahoma" w:cs="Tahoma"/>
          <w:sz w:val="24"/>
          <w:szCs w:val="24"/>
        </w:rPr>
      </w:pPr>
      <w:r w:rsidRPr="00F50052">
        <w:rPr>
          <w:rFonts w:ascii="Tahoma" w:hAnsi="Tahoma" w:cs="Tahoma"/>
          <w:sz w:val="24"/>
          <w:szCs w:val="24"/>
        </w:rPr>
        <w:t xml:space="preserve">Integrante de la LXIII Legislatura del </w:t>
      </w:r>
    </w:p>
    <w:p w14:paraId="6E08E32F" w14:textId="10475000" w:rsidR="00F50052" w:rsidRPr="00F50052" w:rsidRDefault="00F50052" w:rsidP="003D3B72">
      <w:pPr>
        <w:spacing w:after="0"/>
        <w:jc w:val="center"/>
        <w:rPr>
          <w:rFonts w:ascii="Tahoma" w:hAnsi="Tahoma" w:cs="Tahoma"/>
          <w:sz w:val="24"/>
          <w:szCs w:val="24"/>
        </w:rPr>
      </w:pPr>
      <w:r w:rsidRPr="00F50052">
        <w:rPr>
          <w:rFonts w:ascii="Tahoma" w:hAnsi="Tahoma" w:cs="Tahoma"/>
          <w:sz w:val="24"/>
          <w:szCs w:val="24"/>
        </w:rPr>
        <w:t>Congreso del Estado de Yucatán.</w:t>
      </w:r>
    </w:p>
    <w:p w14:paraId="525AB683" w14:textId="77777777" w:rsidR="00F50052" w:rsidRPr="00F50052" w:rsidRDefault="00F50052" w:rsidP="00F50052">
      <w:pPr>
        <w:jc w:val="center"/>
        <w:rPr>
          <w:rFonts w:ascii="Tahoma" w:hAnsi="Tahoma" w:cs="Tahoma"/>
          <w:sz w:val="24"/>
          <w:szCs w:val="24"/>
        </w:rPr>
      </w:pPr>
    </w:p>
    <w:p w14:paraId="66467000" w14:textId="39E2B70A" w:rsidR="00F50052" w:rsidRPr="00F50052" w:rsidRDefault="00F50052" w:rsidP="002A326F">
      <w:pPr>
        <w:spacing w:after="0" w:line="276" w:lineRule="auto"/>
        <w:jc w:val="both"/>
        <w:rPr>
          <w:rFonts w:ascii="Tahoma" w:hAnsi="Tahoma" w:cs="Tahoma"/>
          <w:sz w:val="24"/>
          <w:szCs w:val="24"/>
        </w:rPr>
      </w:pPr>
    </w:p>
    <w:p w14:paraId="172718C8" w14:textId="45A8EE4D" w:rsidR="002A326F" w:rsidRPr="00F50052" w:rsidRDefault="002A326F" w:rsidP="006F79EC">
      <w:pPr>
        <w:spacing w:after="0" w:line="240" w:lineRule="auto"/>
        <w:jc w:val="both"/>
        <w:rPr>
          <w:rFonts w:ascii="Tahoma" w:hAnsi="Tahoma" w:cs="Tahoma"/>
          <w:sz w:val="24"/>
          <w:szCs w:val="24"/>
        </w:rPr>
      </w:pPr>
    </w:p>
    <w:p w14:paraId="55CBC698" w14:textId="77777777" w:rsidR="002A326F" w:rsidRDefault="002A326F" w:rsidP="006F79EC">
      <w:pPr>
        <w:spacing w:after="0" w:line="240" w:lineRule="auto"/>
        <w:jc w:val="both"/>
        <w:rPr>
          <w:rFonts w:ascii="Tahoma" w:hAnsi="Tahoma" w:cs="Tahoma"/>
          <w:sz w:val="24"/>
          <w:szCs w:val="24"/>
        </w:rPr>
      </w:pPr>
    </w:p>
    <w:sectPr w:rsidR="002A326F">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68DAA" w14:textId="77777777" w:rsidR="00036952" w:rsidRDefault="00036952" w:rsidP="009F1F47">
      <w:pPr>
        <w:spacing w:after="0" w:line="240" w:lineRule="auto"/>
      </w:pPr>
      <w:r>
        <w:separator/>
      </w:r>
    </w:p>
  </w:endnote>
  <w:endnote w:type="continuationSeparator" w:id="0">
    <w:p w14:paraId="5A4D2735" w14:textId="77777777" w:rsidR="00036952" w:rsidRDefault="00036952" w:rsidP="009F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798348"/>
      <w:docPartObj>
        <w:docPartGallery w:val="Page Numbers (Bottom of Page)"/>
        <w:docPartUnique/>
      </w:docPartObj>
    </w:sdtPr>
    <w:sdtEndPr/>
    <w:sdtContent>
      <w:p w14:paraId="489ECD9F" w14:textId="77777777" w:rsidR="009F1F47" w:rsidRDefault="009F1F47">
        <w:pPr>
          <w:pStyle w:val="Piedepgina"/>
          <w:jc w:val="center"/>
        </w:pPr>
        <w:r>
          <w:fldChar w:fldCharType="begin"/>
        </w:r>
        <w:r>
          <w:instrText>PAGE   \* MERGEFORMAT</w:instrText>
        </w:r>
        <w:r>
          <w:fldChar w:fldCharType="separate"/>
        </w:r>
        <w:r w:rsidR="00C7297D" w:rsidRPr="00C7297D">
          <w:rPr>
            <w:noProof/>
            <w:lang w:val="es-ES"/>
          </w:rPr>
          <w:t>20</w:t>
        </w:r>
        <w:r>
          <w:fldChar w:fldCharType="end"/>
        </w:r>
      </w:p>
    </w:sdtContent>
  </w:sdt>
  <w:p w14:paraId="0F433A03" w14:textId="77777777" w:rsidR="009F1F47" w:rsidRDefault="009F1F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D474F" w14:textId="77777777" w:rsidR="00036952" w:rsidRDefault="00036952" w:rsidP="009F1F47">
      <w:pPr>
        <w:spacing w:after="0" w:line="240" w:lineRule="auto"/>
      </w:pPr>
      <w:r>
        <w:separator/>
      </w:r>
    </w:p>
  </w:footnote>
  <w:footnote w:type="continuationSeparator" w:id="0">
    <w:p w14:paraId="7933F3B7" w14:textId="77777777" w:rsidR="00036952" w:rsidRDefault="00036952" w:rsidP="009F1F47">
      <w:pPr>
        <w:spacing w:after="0" w:line="240" w:lineRule="auto"/>
      </w:pPr>
      <w:r>
        <w:continuationSeparator/>
      </w:r>
    </w:p>
  </w:footnote>
  <w:footnote w:id="1">
    <w:p w14:paraId="77C8711F" w14:textId="77777777" w:rsidR="00B7092A" w:rsidRPr="00B7092A" w:rsidRDefault="00B7092A" w:rsidP="00B7092A">
      <w:pPr>
        <w:spacing w:line="240" w:lineRule="auto"/>
        <w:jc w:val="both"/>
        <w:rPr>
          <w:rFonts w:ascii="Tahoma" w:hAnsi="Tahoma" w:cs="Tahoma"/>
          <w:b/>
          <w:bCs/>
          <w:i/>
          <w:sz w:val="24"/>
          <w:szCs w:val="26"/>
        </w:rPr>
      </w:pPr>
      <w:r>
        <w:rPr>
          <w:rStyle w:val="Refdenotaalpie"/>
        </w:rPr>
        <w:footnoteRef/>
      </w:r>
      <w:r>
        <w:t xml:space="preserve"> </w:t>
      </w:r>
      <w:r w:rsidRPr="00B7092A">
        <w:rPr>
          <w:rFonts w:ascii="Tahoma" w:hAnsi="Tahoma" w:cs="Tahoma"/>
          <w:i/>
          <w:sz w:val="20"/>
        </w:rPr>
        <w:t>Tomo XVI; Comentarios, Antecedentes y Trayectoria del Articulado Constitucional; Artículos 1- 26; Sección Segunda; Página 63-64, Edición de la Cámara de Diputados del H. Congreso de la Unión, 1996-2006.</w:t>
      </w:r>
    </w:p>
    <w:p w14:paraId="5FA8ACFE" w14:textId="77777777" w:rsidR="00B7092A" w:rsidRDefault="00B7092A">
      <w:pPr>
        <w:pStyle w:val="Textonotapie"/>
      </w:pPr>
    </w:p>
  </w:footnote>
  <w:footnote w:id="2">
    <w:p w14:paraId="6919A7A6" w14:textId="26F6309F" w:rsidR="000157F1" w:rsidRPr="000157F1" w:rsidRDefault="000157F1" w:rsidP="000157F1">
      <w:pPr>
        <w:spacing w:line="240" w:lineRule="auto"/>
        <w:jc w:val="both"/>
        <w:rPr>
          <w:rFonts w:ascii="Tahoma" w:hAnsi="Tahoma" w:cs="Tahoma"/>
          <w:i/>
          <w:iCs/>
        </w:rPr>
      </w:pPr>
      <w:r>
        <w:rPr>
          <w:rStyle w:val="Refdenotaalpie"/>
        </w:rPr>
        <w:footnoteRef/>
      </w:r>
      <w:r>
        <w:t xml:space="preserve"> </w:t>
      </w:r>
      <w:r w:rsidRPr="000157F1">
        <w:rPr>
          <w:rFonts w:ascii="Tahoma" w:hAnsi="Tahoma" w:cs="Tahoma"/>
          <w:i/>
          <w:iCs/>
        </w:rPr>
        <w:t>Registro digital: 170238, Instancia: Pleno, Novena Época, Materias(s): Constitucional, Tesis: P./J. 12/2008, Fuente: Semanario Judicial de la Federación y su Gaceta. Tomo XXVII, febrero de 2008, página 1871, Tipo: Jurisprudencia</w:t>
      </w:r>
    </w:p>
    <w:p w14:paraId="017D2E9D" w14:textId="18416FA3" w:rsidR="000157F1" w:rsidRPr="000157F1" w:rsidRDefault="000157F1">
      <w:pPr>
        <w:pStyle w:val="Textonotapie"/>
        <w:rPr>
          <w:i/>
          <w:iCs/>
          <w:sz w:val="16"/>
          <w:szCs w:val="16"/>
        </w:rPr>
      </w:pPr>
    </w:p>
  </w:footnote>
  <w:footnote w:id="3">
    <w:p w14:paraId="26F7B114" w14:textId="39E76B2C" w:rsidR="00636A80" w:rsidRPr="00636A80" w:rsidRDefault="00636A80" w:rsidP="00636A80">
      <w:pPr>
        <w:spacing w:after="0" w:line="276" w:lineRule="auto"/>
        <w:ind w:firstLine="720"/>
        <w:jc w:val="both"/>
        <w:rPr>
          <w:rFonts w:ascii="Tahoma" w:hAnsi="Tahoma" w:cs="Tahoma"/>
          <w:i/>
          <w:iCs/>
        </w:rPr>
      </w:pPr>
      <w:r>
        <w:rPr>
          <w:rStyle w:val="Refdenotaalpie"/>
        </w:rPr>
        <w:footnoteRef/>
      </w:r>
      <w:r>
        <w:t xml:space="preserve"> </w:t>
      </w:r>
      <w:r w:rsidRPr="00636A80">
        <w:rPr>
          <w:rFonts w:ascii="Tahoma" w:hAnsi="Tahoma" w:cs="Tahoma"/>
          <w:i/>
          <w:iCs/>
        </w:rPr>
        <w:t>Registro digital: 185566, Instancia: Segunda Sala, Novena Época, Materias(s): Constitucional, Tesis: 2a. CXXXIX/2002, Fuente: Semanario Judicial de la Federación y su Gaceta. Tomo XVI, noviembre de 2002, página 446, Tipo: Aislada</w:t>
      </w:r>
    </w:p>
    <w:p w14:paraId="72B6C331" w14:textId="07511E81" w:rsidR="00636A80" w:rsidRDefault="00636A80">
      <w:pPr>
        <w:pStyle w:val="Textonotapie"/>
      </w:pPr>
    </w:p>
  </w:footnote>
  <w:footnote w:id="4">
    <w:p w14:paraId="66D5CAE2" w14:textId="77777777" w:rsidR="006E2E60" w:rsidRPr="000157F1" w:rsidRDefault="006E2E60" w:rsidP="006E2E60">
      <w:pPr>
        <w:spacing w:after="0" w:line="276" w:lineRule="auto"/>
        <w:ind w:firstLine="720"/>
        <w:jc w:val="both"/>
        <w:rPr>
          <w:rFonts w:ascii="Tahoma" w:hAnsi="Tahoma" w:cs="Tahoma"/>
          <w:bCs/>
          <w:i/>
          <w:iCs/>
        </w:rPr>
      </w:pPr>
      <w:r>
        <w:rPr>
          <w:rStyle w:val="Refdenotaalpie"/>
        </w:rPr>
        <w:footnoteRef/>
      </w:r>
      <w:r>
        <w:t xml:space="preserve"> </w:t>
      </w:r>
      <w:r w:rsidRPr="000157F1">
        <w:rPr>
          <w:rFonts w:ascii="Tahoma" w:hAnsi="Tahoma" w:cs="Tahoma"/>
          <w:bCs/>
          <w:i/>
          <w:iCs/>
        </w:rPr>
        <w:t>Registro digital: 2011957, Instancia: Segunda Sala, Décima Época, Materias(s): Constitucional, Tesis: 2a. XXVII/2016 (10a.), Fuente: Gaceta del Semanario Judicial de la Federación. Libro 31, Junio de 2016, Tomo II, página 1213, Tipo: Aislada</w:t>
      </w:r>
    </w:p>
    <w:p w14:paraId="14A3DDC5" w14:textId="32D52136" w:rsidR="006E2E60" w:rsidRDefault="006E2E60">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66EC1"/>
    <w:multiLevelType w:val="multilevel"/>
    <w:tmpl w:val="4A88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D3"/>
    <w:rsid w:val="000157F1"/>
    <w:rsid w:val="00036952"/>
    <w:rsid w:val="00037396"/>
    <w:rsid w:val="00076447"/>
    <w:rsid w:val="00083DAA"/>
    <w:rsid w:val="000A6F18"/>
    <w:rsid w:val="000A7019"/>
    <w:rsid w:val="001100E0"/>
    <w:rsid w:val="001B0985"/>
    <w:rsid w:val="001C2117"/>
    <w:rsid w:val="001C35D4"/>
    <w:rsid w:val="001D0764"/>
    <w:rsid w:val="001E018D"/>
    <w:rsid w:val="00201E64"/>
    <w:rsid w:val="00203D7B"/>
    <w:rsid w:val="002957B2"/>
    <w:rsid w:val="002A326F"/>
    <w:rsid w:val="002B408E"/>
    <w:rsid w:val="002F5CDE"/>
    <w:rsid w:val="00311082"/>
    <w:rsid w:val="00313C3B"/>
    <w:rsid w:val="00321AF5"/>
    <w:rsid w:val="0037624F"/>
    <w:rsid w:val="003A7792"/>
    <w:rsid w:val="003C4E55"/>
    <w:rsid w:val="003D3B72"/>
    <w:rsid w:val="003F7667"/>
    <w:rsid w:val="00424272"/>
    <w:rsid w:val="0043541B"/>
    <w:rsid w:val="00436CAD"/>
    <w:rsid w:val="00442D03"/>
    <w:rsid w:val="004E5449"/>
    <w:rsid w:val="00514D7E"/>
    <w:rsid w:val="00551798"/>
    <w:rsid w:val="005804A2"/>
    <w:rsid w:val="005B3E70"/>
    <w:rsid w:val="005C38F0"/>
    <w:rsid w:val="005E223A"/>
    <w:rsid w:val="006001C5"/>
    <w:rsid w:val="00612146"/>
    <w:rsid w:val="00636A80"/>
    <w:rsid w:val="00667C46"/>
    <w:rsid w:val="00684C69"/>
    <w:rsid w:val="006C17D7"/>
    <w:rsid w:val="006E2E60"/>
    <w:rsid w:val="006E6491"/>
    <w:rsid w:val="006F42CA"/>
    <w:rsid w:val="006F79EC"/>
    <w:rsid w:val="007079F5"/>
    <w:rsid w:val="007202E6"/>
    <w:rsid w:val="00732C4F"/>
    <w:rsid w:val="00740BE8"/>
    <w:rsid w:val="007451B2"/>
    <w:rsid w:val="007846A0"/>
    <w:rsid w:val="007939AE"/>
    <w:rsid w:val="007F2183"/>
    <w:rsid w:val="00817382"/>
    <w:rsid w:val="00830DFB"/>
    <w:rsid w:val="0086156D"/>
    <w:rsid w:val="00873126"/>
    <w:rsid w:val="008972F1"/>
    <w:rsid w:val="008A008F"/>
    <w:rsid w:val="008A1451"/>
    <w:rsid w:val="008D5586"/>
    <w:rsid w:val="008E6B8F"/>
    <w:rsid w:val="008F28E6"/>
    <w:rsid w:val="00913963"/>
    <w:rsid w:val="009247C6"/>
    <w:rsid w:val="0096757F"/>
    <w:rsid w:val="009A367D"/>
    <w:rsid w:val="009B3844"/>
    <w:rsid w:val="009B79D4"/>
    <w:rsid w:val="009F1F47"/>
    <w:rsid w:val="009F3077"/>
    <w:rsid w:val="00A75C81"/>
    <w:rsid w:val="00A772D3"/>
    <w:rsid w:val="00A84DC5"/>
    <w:rsid w:val="00AB686E"/>
    <w:rsid w:val="00AC50FF"/>
    <w:rsid w:val="00AF4C86"/>
    <w:rsid w:val="00B15C33"/>
    <w:rsid w:val="00B64AF8"/>
    <w:rsid w:val="00B7092A"/>
    <w:rsid w:val="00B938C8"/>
    <w:rsid w:val="00BA27BF"/>
    <w:rsid w:val="00BB07B3"/>
    <w:rsid w:val="00BE6E66"/>
    <w:rsid w:val="00BF41EA"/>
    <w:rsid w:val="00C0409B"/>
    <w:rsid w:val="00C6594E"/>
    <w:rsid w:val="00C70EDA"/>
    <w:rsid w:val="00C7297D"/>
    <w:rsid w:val="00D27E3C"/>
    <w:rsid w:val="00D340BA"/>
    <w:rsid w:val="00D73E3E"/>
    <w:rsid w:val="00D74ED3"/>
    <w:rsid w:val="00DF7544"/>
    <w:rsid w:val="00DF75A6"/>
    <w:rsid w:val="00E60F91"/>
    <w:rsid w:val="00E85560"/>
    <w:rsid w:val="00EA3705"/>
    <w:rsid w:val="00EF6369"/>
    <w:rsid w:val="00F45310"/>
    <w:rsid w:val="00F50052"/>
    <w:rsid w:val="00F54DAD"/>
    <w:rsid w:val="00F930BB"/>
    <w:rsid w:val="00FA4A46"/>
    <w:rsid w:val="00FA5B27"/>
    <w:rsid w:val="00FB04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C4A4E8"/>
  <w15:chartTrackingRefBased/>
  <w15:docId w15:val="{1FC4CB1A-80FF-4331-BB2E-76289CE3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E85560"/>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85560"/>
    <w:rPr>
      <w:rFonts w:ascii="Courier New" w:eastAsia="Times New Roman" w:hAnsi="Courier New" w:cs="Times New Roman"/>
      <w:sz w:val="20"/>
      <w:szCs w:val="20"/>
      <w:lang w:val="x-none" w:eastAsia="es-ES"/>
    </w:rPr>
  </w:style>
  <w:style w:type="paragraph" w:customStyle="1" w:styleId="Texto">
    <w:name w:val="Texto"/>
    <w:basedOn w:val="Normal"/>
    <w:rsid w:val="00E85560"/>
    <w:pPr>
      <w:spacing w:after="101" w:line="216" w:lineRule="exact"/>
      <w:ind w:firstLine="288"/>
      <w:jc w:val="both"/>
    </w:pPr>
    <w:rPr>
      <w:rFonts w:ascii="Arial" w:eastAsia="Times New Roman" w:hAnsi="Arial" w:cs="Arial"/>
      <w:sz w:val="18"/>
      <w:szCs w:val="18"/>
      <w:lang w:eastAsia="es-ES"/>
    </w:rPr>
  </w:style>
  <w:style w:type="paragraph" w:styleId="Sangradetextonormal">
    <w:name w:val="Body Text Indent"/>
    <w:basedOn w:val="Normal"/>
    <w:link w:val="SangradetextonormalCar"/>
    <w:rsid w:val="00E85560"/>
    <w:pPr>
      <w:spacing w:after="0" w:line="240" w:lineRule="auto"/>
      <w:ind w:firstLine="289"/>
      <w:jc w:val="both"/>
    </w:pPr>
    <w:rPr>
      <w:rFonts w:ascii="Arial" w:eastAsia="Times New Roman" w:hAnsi="Arial" w:cs="Arial"/>
      <w:noProof/>
      <w:sz w:val="20"/>
      <w:szCs w:val="20"/>
      <w:lang w:eastAsia="es-ES"/>
    </w:rPr>
  </w:style>
  <w:style w:type="character" w:customStyle="1" w:styleId="SangradetextonormalCar">
    <w:name w:val="Sangría de texto normal Car"/>
    <w:basedOn w:val="Fuentedeprrafopredeter"/>
    <w:link w:val="Sangradetextonormal"/>
    <w:rsid w:val="00E85560"/>
    <w:rPr>
      <w:rFonts w:ascii="Arial" w:eastAsia="Times New Roman" w:hAnsi="Arial" w:cs="Arial"/>
      <w:noProof/>
      <w:sz w:val="20"/>
      <w:szCs w:val="20"/>
      <w:lang w:eastAsia="es-ES"/>
    </w:rPr>
  </w:style>
  <w:style w:type="character" w:styleId="Hipervnculo">
    <w:name w:val="Hyperlink"/>
    <w:basedOn w:val="Fuentedeprrafopredeter"/>
    <w:uiPriority w:val="99"/>
    <w:unhideWhenUsed/>
    <w:rsid w:val="001C2117"/>
    <w:rPr>
      <w:color w:val="0000FF"/>
      <w:u w:val="single"/>
    </w:rPr>
  </w:style>
  <w:style w:type="paragraph" w:styleId="Encabezado">
    <w:name w:val="header"/>
    <w:basedOn w:val="Normal"/>
    <w:link w:val="EncabezadoCar"/>
    <w:uiPriority w:val="99"/>
    <w:unhideWhenUsed/>
    <w:rsid w:val="009F1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F47"/>
  </w:style>
  <w:style w:type="paragraph" w:styleId="Piedepgina">
    <w:name w:val="footer"/>
    <w:basedOn w:val="Normal"/>
    <w:link w:val="PiedepginaCar"/>
    <w:uiPriority w:val="99"/>
    <w:unhideWhenUsed/>
    <w:rsid w:val="009F1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F47"/>
  </w:style>
  <w:style w:type="paragraph" w:styleId="Textonotapie">
    <w:name w:val="footnote text"/>
    <w:basedOn w:val="Normal"/>
    <w:link w:val="TextonotapieCar"/>
    <w:uiPriority w:val="99"/>
    <w:semiHidden/>
    <w:unhideWhenUsed/>
    <w:rsid w:val="00B709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092A"/>
    <w:rPr>
      <w:sz w:val="20"/>
      <w:szCs w:val="20"/>
    </w:rPr>
  </w:style>
  <w:style w:type="character" w:styleId="Refdenotaalpie">
    <w:name w:val="footnote reference"/>
    <w:basedOn w:val="Fuentedeprrafopredeter"/>
    <w:uiPriority w:val="99"/>
    <w:semiHidden/>
    <w:unhideWhenUsed/>
    <w:rsid w:val="00B70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3690">
      <w:bodyDiv w:val="1"/>
      <w:marLeft w:val="0"/>
      <w:marRight w:val="0"/>
      <w:marTop w:val="0"/>
      <w:marBottom w:val="0"/>
      <w:divBdr>
        <w:top w:val="none" w:sz="0" w:space="0" w:color="auto"/>
        <w:left w:val="none" w:sz="0" w:space="0" w:color="auto"/>
        <w:bottom w:val="none" w:sz="0" w:space="0" w:color="auto"/>
        <w:right w:val="none" w:sz="0" w:space="0" w:color="auto"/>
      </w:divBdr>
    </w:div>
    <w:div w:id="857542591">
      <w:bodyDiv w:val="1"/>
      <w:marLeft w:val="0"/>
      <w:marRight w:val="0"/>
      <w:marTop w:val="0"/>
      <w:marBottom w:val="0"/>
      <w:divBdr>
        <w:top w:val="none" w:sz="0" w:space="0" w:color="auto"/>
        <w:left w:val="none" w:sz="0" w:space="0" w:color="auto"/>
        <w:bottom w:val="none" w:sz="0" w:space="0" w:color="auto"/>
        <w:right w:val="none" w:sz="0" w:space="0" w:color="auto"/>
      </w:divBdr>
    </w:div>
    <w:div w:id="17039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dh.org.mx/sites/default/files/doc/Programas/Indigenas/OtrasNormas/Internacional/Declaracion_NUDP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441F-77B1-48CE-B3D8-33201C5F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20</Pages>
  <Words>6664</Words>
  <Characters>36657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Cubiculo23</dc:creator>
  <cp:keywords/>
  <dc:description/>
  <cp:lastModifiedBy>Cubiculo23</cp:lastModifiedBy>
  <cp:revision>98</cp:revision>
  <dcterms:created xsi:type="dcterms:W3CDTF">2023-04-17T15:48:00Z</dcterms:created>
  <dcterms:modified xsi:type="dcterms:W3CDTF">2023-04-18T21:01:00Z</dcterms:modified>
</cp:coreProperties>
</file>